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48F" w:rsidRDefault="0031548F" w:rsidP="005550F2">
      <w:pPr>
        <w:spacing w:beforeLines="600"/>
        <w:jc w:val="center"/>
        <w:rPr>
          <w:rFonts w:ascii="Times New Roman" w:eastAsia="华文中宋" w:hAnsi="Times New Roman"/>
          <w:b/>
          <w:bCs/>
          <w:color w:val="FF0000"/>
          <w:spacing w:val="20"/>
          <w:sz w:val="88"/>
          <w:szCs w:val="88"/>
        </w:rPr>
      </w:pPr>
    </w:p>
    <w:p w:rsidR="0031548F" w:rsidRDefault="00BB0B81">
      <w:pPr>
        <w:keepNext/>
        <w:keepLines/>
        <w:spacing w:before="340" w:after="330" w:line="578" w:lineRule="auto"/>
        <w:jc w:val="center"/>
        <w:outlineLvl w:val="0"/>
        <w:rPr>
          <w:rFonts w:ascii="Times New Roman" w:eastAsia="楷体_GB2312" w:hAnsi="Times New Roman"/>
          <w:kern w:val="44"/>
          <w:sz w:val="30"/>
          <w:szCs w:val="30"/>
        </w:rPr>
      </w:pPr>
      <w:bookmarkStart w:id="0" w:name="_Toc283732539"/>
      <w:r>
        <w:rPr>
          <w:rFonts w:ascii="Times New Roman" w:eastAsia="楷体_GB2312" w:hAnsi="Times New Roman" w:hint="eastAsia"/>
          <w:kern w:val="44"/>
          <w:sz w:val="30"/>
          <w:szCs w:val="30"/>
        </w:rPr>
        <w:t>第</w:t>
      </w:r>
      <w:r w:rsidR="005550F2">
        <w:rPr>
          <w:rFonts w:ascii="Times New Roman" w:eastAsia="楷体_GB2312" w:hAnsi="Times New Roman" w:hint="eastAsia"/>
          <w:kern w:val="44"/>
          <w:sz w:val="30"/>
          <w:szCs w:val="30"/>
        </w:rPr>
        <w:t>24</w:t>
      </w:r>
      <w:r>
        <w:rPr>
          <w:rFonts w:ascii="Times New Roman" w:eastAsia="楷体_GB2312" w:hAnsi="Times New Roman" w:hint="eastAsia"/>
          <w:kern w:val="44"/>
          <w:sz w:val="30"/>
          <w:szCs w:val="30"/>
        </w:rPr>
        <w:t>期</w:t>
      </w:r>
      <w:bookmarkEnd w:id="0"/>
    </w:p>
    <w:p w:rsidR="0031548F" w:rsidRDefault="00BB0B81" w:rsidP="005550F2">
      <w:pPr>
        <w:spacing w:beforeLines="100" w:afterLines="100"/>
        <w:jc w:val="center"/>
        <w:rPr>
          <w:rFonts w:ascii="Times New Roman" w:eastAsia="楷体_GB2312" w:hAnsi="Times New Roman"/>
          <w:spacing w:val="20"/>
          <w:sz w:val="30"/>
          <w:szCs w:val="30"/>
        </w:rPr>
      </w:pPr>
      <w:r>
        <w:rPr>
          <w:rFonts w:ascii="Times New Roman" w:eastAsia="楷体_GB2312" w:hAnsi="Times New Roman" w:hint="eastAsia"/>
          <w:spacing w:val="20"/>
          <w:sz w:val="30"/>
          <w:szCs w:val="30"/>
        </w:rPr>
        <w:t>（总第</w:t>
      </w:r>
      <w:r w:rsidR="005550F2">
        <w:rPr>
          <w:rFonts w:ascii="Times New Roman" w:eastAsia="楷体_GB2312" w:hAnsi="Times New Roman" w:hint="eastAsia"/>
          <w:spacing w:val="20"/>
          <w:sz w:val="30"/>
          <w:szCs w:val="30"/>
        </w:rPr>
        <w:t>493</w:t>
      </w:r>
      <w:r>
        <w:rPr>
          <w:rFonts w:ascii="Times New Roman" w:eastAsia="楷体_GB2312" w:hAnsi="Times New Roman" w:hint="eastAsia"/>
          <w:spacing w:val="20"/>
          <w:sz w:val="30"/>
          <w:szCs w:val="30"/>
        </w:rPr>
        <w:t>期）</w:t>
      </w:r>
    </w:p>
    <w:p w:rsidR="0031548F" w:rsidRDefault="00BB0B81">
      <w:pPr>
        <w:spacing w:line="360" w:lineRule="auto"/>
        <w:rPr>
          <w:rFonts w:ascii="Times New Roman" w:eastAsia="楷体_GB2312" w:hAnsi="Times New Roman"/>
          <w:spacing w:val="20"/>
          <w:sz w:val="30"/>
          <w:szCs w:val="30"/>
        </w:rPr>
      </w:pPr>
      <w:r>
        <w:rPr>
          <w:rFonts w:ascii="Times New Roman" w:eastAsia="楷体_GB2312" w:hAnsi="Times New Roman" w:hint="eastAsia"/>
          <w:spacing w:val="20"/>
          <w:sz w:val="30"/>
          <w:szCs w:val="30"/>
        </w:rPr>
        <w:t>上海科技发展研究中心</w:t>
      </w:r>
      <w:r>
        <w:rPr>
          <w:rFonts w:ascii="Times New Roman" w:eastAsia="楷体_GB2312" w:hAnsi="Times New Roman"/>
          <w:spacing w:val="20"/>
          <w:sz w:val="30"/>
          <w:szCs w:val="30"/>
        </w:rPr>
        <w:t xml:space="preserve">           201</w:t>
      </w:r>
      <w:r>
        <w:rPr>
          <w:rFonts w:ascii="Times New Roman" w:eastAsia="楷体_GB2312" w:hAnsi="Times New Roman" w:hint="eastAsia"/>
          <w:spacing w:val="20"/>
          <w:sz w:val="30"/>
          <w:szCs w:val="30"/>
        </w:rPr>
        <w:t>7</w:t>
      </w:r>
      <w:r>
        <w:rPr>
          <w:rFonts w:ascii="Times New Roman" w:eastAsia="楷体_GB2312" w:hAnsi="Times New Roman" w:hint="eastAsia"/>
          <w:spacing w:val="20"/>
          <w:sz w:val="30"/>
          <w:szCs w:val="30"/>
        </w:rPr>
        <w:t>年</w:t>
      </w:r>
      <w:r>
        <w:rPr>
          <w:rFonts w:ascii="Times New Roman" w:eastAsia="楷体_GB2312" w:hAnsi="Times New Roman" w:hint="eastAsia"/>
          <w:spacing w:val="20"/>
          <w:sz w:val="30"/>
          <w:szCs w:val="30"/>
        </w:rPr>
        <w:t>11</w:t>
      </w:r>
      <w:r>
        <w:rPr>
          <w:rFonts w:ascii="Times New Roman" w:eastAsia="楷体_GB2312" w:hAnsi="Times New Roman" w:hint="eastAsia"/>
          <w:spacing w:val="20"/>
          <w:sz w:val="30"/>
          <w:szCs w:val="30"/>
        </w:rPr>
        <w:t>月</w:t>
      </w:r>
      <w:r w:rsidR="005550F2">
        <w:rPr>
          <w:rFonts w:ascii="Times New Roman" w:eastAsia="楷体_GB2312" w:hAnsi="Times New Roman" w:hint="eastAsia"/>
          <w:spacing w:val="20"/>
          <w:sz w:val="30"/>
          <w:szCs w:val="30"/>
        </w:rPr>
        <w:t>8</w:t>
      </w:r>
      <w:r>
        <w:rPr>
          <w:rFonts w:ascii="Times New Roman" w:eastAsia="楷体_GB2312" w:hAnsi="Times New Roman" w:hint="eastAsia"/>
          <w:spacing w:val="20"/>
          <w:sz w:val="30"/>
          <w:szCs w:val="30"/>
        </w:rPr>
        <w:t>日</w:t>
      </w:r>
    </w:p>
    <w:p w:rsidR="0031548F" w:rsidRDefault="00BB0B81" w:rsidP="005550F2">
      <w:pPr>
        <w:autoSpaceDE w:val="0"/>
        <w:autoSpaceDN w:val="0"/>
        <w:adjustRightInd w:val="0"/>
        <w:spacing w:beforeLines="50" w:afterLines="50" w:line="400" w:lineRule="exact"/>
        <w:rPr>
          <w:rFonts w:ascii="Times New Roman" w:eastAsia="华文细黑" w:hAnsi="Times New Roman" w:cs="华文细黑"/>
          <w:color w:val="FF0000"/>
          <w:kern w:val="0"/>
        </w:rPr>
      </w:pPr>
      <w:r>
        <w:rPr>
          <w:rFonts w:ascii="Times New Roman" w:eastAsia="华文细黑" w:hAnsi="Times New Roman" w:hint="eastAsia"/>
          <w:b/>
        </w:rPr>
        <w:t>编者按：</w:t>
      </w:r>
      <w:r>
        <w:rPr>
          <w:rFonts w:ascii="Times New Roman" w:eastAsia="华文细黑" w:hAnsi="Times New Roman" w:cs="华文细黑"/>
          <w:kern w:val="0"/>
        </w:rPr>
        <w:t>201</w:t>
      </w:r>
      <w:r>
        <w:rPr>
          <w:rFonts w:ascii="Times New Roman" w:eastAsia="华文细黑" w:hAnsi="Times New Roman" w:cs="华文细黑" w:hint="eastAsia"/>
          <w:kern w:val="0"/>
        </w:rPr>
        <w:t>7</w:t>
      </w:r>
      <w:r>
        <w:rPr>
          <w:rFonts w:ascii="Times New Roman" w:eastAsia="华文细黑" w:hAnsi="Times New Roman" w:cs="华文细黑" w:hint="eastAsia"/>
          <w:kern w:val="0"/>
        </w:rPr>
        <w:t>浦江创新论坛——未来（科学）论坛</w:t>
      </w:r>
      <w:r>
        <w:rPr>
          <w:rFonts w:ascii="Times New Roman" w:eastAsia="华文细黑" w:hAnsi="Times New Roman" w:cs="华文细黑" w:hint="eastAsia"/>
          <w:kern w:val="0"/>
        </w:rPr>
        <w:t>1</w:t>
      </w:r>
      <w:r>
        <w:rPr>
          <w:rFonts w:ascii="Times New Roman" w:eastAsia="华文细黑" w:hAnsi="Times New Roman" w:cs="华文细黑" w:hint="eastAsia"/>
          <w:kern w:val="0"/>
        </w:rPr>
        <w:t>上，来自国内外知名的专家学者以“从宏观</w:t>
      </w:r>
      <w:r>
        <w:rPr>
          <w:rFonts w:ascii="Times New Roman" w:eastAsia="华文细黑" w:hAnsi="Times New Roman" w:cs="华文细黑" w:hint="eastAsia"/>
          <w:color w:val="000000"/>
          <w:kern w:val="0"/>
        </w:rPr>
        <w:t>到微观：重新设计世界”为主题，围绕材料微观层面的研究、纳米新材料在各领域的应用以及未来材料设计等前沿科技问题，进行了深入交流研讨。本期简报基于嘉宾</w:t>
      </w:r>
      <w:r>
        <w:rPr>
          <w:rFonts w:ascii="Times New Roman" w:eastAsia="华文细黑" w:hAnsi="Times New Roman" w:cs="华文细黑"/>
          <w:kern w:val="0"/>
          <w:vertAlign w:val="superscript"/>
        </w:rPr>
        <w:footnoteReference w:id="1"/>
      </w:r>
      <w:r>
        <w:rPr>
          <w:rFonts w:ascii="Times New Roman" w:eastAsia="华文细黑" w:hAnsi="Times New Roman" w:cs="华文细黑" w:hint="eastAsia"/>
          <w:color w:val="000000"/>
          <w:kern w:val="0"/>
        </w:rPr>
        <w:t>报告整理而成。供参考。</w:t>
      </w:r>
    </w:p>
    <w:p w:rsidR="0031548F" w:rsidRDefault="00BB0B81" w:rsidP="005550F2">
      <w:pPr>
        <w:spacing w:beforeLines="100"/>
        <w:jc w:val="center"/>
        <w:rPr>
          <w:rFonts w:ascii="Times New Roman" w:eastAsia="黑体" w:hAnsi="Times New Roman" w:cs="Times New Roman"/>
          <w:b/>
          <w:sz w:val="32"/>
          <w:szCs w:val="22"/>
        </w:rPr>
      </w:pPr>
      <w:r>
        <w:rPr>
          <w:rFonts w:ascii="Times New Roman" w:eastAsia="黑体" w:hAnsi="Times New Roman" w:cs="Times New Roman"/>
          <w:b/>
          <w:sz w:val="32"/>
          <w:szCs w:val="22"/>
        </w:rPr>
        <w:t>201</w:t>
      </w:r>
      <w:r>
        <w:rPr>
          <w:rFonts w:ascii="Times New Roman" w:eastAsia="黑体" w:hAnsi="Times New Roman" w:cs="Times New Roman" w:hint="eastAsia"/>
          <w:b/>
          <w:sz w:val="32"/>
          <w:szCs w:val="22"/>
        </w:rPr>
        <w:t>7</w:t>
      </w:r>
      <w:r w:rsidR="005550F2">
        <w:rPr>
          <w:rFonts w:ascii="Times New Roman" w:eastAsia="黑体" w:hAnsi="Times New Roman" w:cs="Times New Roman" w:hint="eastAsia"/>
          <w:b/>
          <w:sz w:val="32"/>
          <w:szCs w:val="22"/>
        </w:rPr>
        <w:t>浦江创新论坛专题简报之五</w:t>
      </w:r>
    </w:p>
    <w:p w:rsidR="0031548F" w:rsidRDefault="0031548F" w:rsidP="005550F2">
      <w:pPr>
        <w:spacing w:line="360" w:lineRule="auto"/>
        <w:jc w:val="center"/>
        <w:rPr>
          <w:rFonts w:ascii="Times New Roman" w:eastAsia="黑体" w:hAnsi="Times New Roman" w:cs="Times New Roman"/>
          <w:b/>
          <w:color w:val="000000"/>
          <w:kern w:val="44"/>
          <w:sz w:val="36"/>
          <w:szCs w:val="36"/>
        </w:rPr>
      </w:pPr>
      <w:r>
        <w:rPr>
          <w:rFonts w:ascii="Times New Roman" w:eastAsia="黑体" w:hAnsi="Times New Roman" w:cs="Times New Roman" w:hint="eastAsia"/>
          <w:b/>
          <w:color w:val="000000"/>
          <w:kern w:val="44"/>
          <w:sz w:val="36"/>
          <w:szCs w:val="36"/>
        </w:rPr>
        <w:t>材料科学加速从“宏观”走向“微观”</w:t>
      </w:r>
    </w:p>
    <w:p w:rsidR="0031548F" w:rsidRDefault="00BB0B81" w:rsidP="005550F2">
      <w:pPr>
        <w:spacing w:beforeLines="150" w:afterLines="50" w:line="520" w:lineRule="exact"/>
        <w:ind w:firstLineChars="200" w:firstLine="560"/>
        <w:rPr>
          <w:rFonts w:ascii="Times New Roman" w:eastAsia="仿宋_GB2312" w:hAnsi="Times New Roman"/>
          <w:color w:val="000000"/>
          <w:sz w:val="28"/>
          <w:szCs w:val="28"/>
        </w:rPr>
      </w:pPr>
      <w:r>
        <w:rPr>
          <w:rFonts w:ascii="Times New Roman" w:eastAsia="仿宋_GB2312" w:hAnsi="Times New Roman" w:hint="eastAsia"/>
          <w:color w:val="000000"/>
          <w:sz w:val="28"/>
          <w:szCs w:val="28"/>
        </w:rPr>
        <w:t>21</w:t>
      </w:r>
      <w:r>
        <w:rPr>
          <w:rFonts w:ascii="Times New Roman" w:eastAsia="仿宋_GB2312" w:hAnsi="Times New Roman" w:hint="eastAsia"/>
          <w:color w:val="000000"/>
          <w:sz w:val="28"/>
          <w:szCs w:val="28"/>
        </w:rPr>
        <w:t>世纪，我们使用材料不再仅仅基于它们在自然状态下的属性和特征，开发新材料和对材料性能进行优化也不再仅仅依赖于反复试错。</w:t>
      </w:r>
      <w:r w:rsidR="005550F2">
        <w:rPr>
          <w:rFonts w:ascii="楷体_GB2312" w:eastAsia="楷体_GB2312" w:hAnsi="Times New Roman" w:hint="eastAsia"/>
          <w:b/>
          <w:color w:val="000000"/>
          <w:sz w:val="28"/>
          <w:szCs w:val="28"/>
        </w:rPr>
        <w:t>与会嘉宾</w:t>
      </w:r>
      <w:r>
        <w:rPr>
          <w:rFonts w:ascii="楷体_GB2312" w:eastAsia="楷体_GB2312" w:hAnsi="Times New Roman" w:hint="eastAsia"/>
          <w:b/>
          <w:color w:val="000000"/>
          <w:sz w:val="28"/>
          <w:szCs w:val="28"/>
        </w:rPr>
        <w:t>一致认为，</w:t>
      </w:r>
      <w:r w:rsidR="0031548F" w:rsidRPr="0031548F">
        <w:rPr>
          <w:rFonts w:ascii="楷体_GB2312" w:eastAsia="楷体_GB2312" w:hAnsi="Times New Roman" w:hint="eastAsia"/>
          <w:b/>
          <w:color w:val="000000"/>
          <w:sz w:val="28"/>
          <w:szCs w:val="28"/>
        </w:rPr>
        <w:t>对于材料</w:t>
      </w:r>
      <w:r>
        <w:rPr>
          <w:rFonts w:ascii="楷体_GB2312" w:eastAsia="楷体_GB2312" w:hAnsi="Times New Roman" w:hint="eastAsia"/>
          <w:b/>
          <w:color w:val="000000"/>
          <w:sz w:val="28"/>
          <w:szCs w:val="28"/>
        </w:rPr>
        <w:t>功能和属性的微观基础认识</w:t>
      </w:r>
      <w:r w:rsidR="0031548F" w:rsidRPr="0031548F">
        <w:rPr>
          <w:rFonts w:ascii="楷体_GB2312" w:eastAsia="楷体_GB2312" w:hAnsi="Times New Roman" w:hint="eastAsia"/>
          <w:b/>
          <w:color w:val="000000"/>
          <w:sz w:val="28"/>
          <w:szCs w:val="28"/>
        </w:rPr>
        <w:t>，正在引发新一轮材料科学的革命，创造和设计新的材料世界</w:t>
      </w:r>
      <w:r w:rsidR="005550F2">
        <w:rPr>
          <w:rFonts w:ascii="楷体_GB2312" w:eastAsia="楷体_GB2312" w:hAnsi="Times New Roman" w:hint="eastAsia"/>
          <w:b/>
          <w:color w:val="000000"/>
          <w:sz w:val="28"/>
          <w:szCs w:val="28"/>
        </w:rPr>
        <w:t>从此</w:t>
      </w:r>
      <w:r w:rsidR="0031548F" w:rsidRPr="0031548F">
        <w:rPr>
          <w:rFonts w:ascii="楷体_GB2312" w:eastAsia="楷体_GB2312" w:hAnsi="Times New Roman" w:hint="eastAsia"/>
          <w:b/>
          <w:color w:val="000000"/>
          <w:sz w:val="28"/>
          <w:szCs w:val="28"/>
        </w:rPr>
        <w:t>不再遥不可及</w:t>
      </w:r>
      <w:r>
        <w:rPr>
          <w:rFonts w:ascii="Times New Roman" w:eastAsia="仿宋_GB2312" w:hAnsi="Times New Roman" w:hint="eastAsia"/>
          <w:color w:val="000000"/>
          <w:sz w:val="28"/>
          <w:szCs w:val="28"/>
        </w:rPr>
        <w:t>。</w:t>
      </w:r>
    </w:p>
    <w:p w:rsidR="0031548F" w:rsidRDefault="00BB0B81" w:rsidP="005550F2">
      <w:pPr>
        <w:spacing w:beforeLines="50" w:afterLines="50" w:line="520" w:lineRule="exact"/>
        <w:ind w:firstLineChars="200" w:firstLine="602"/>
        <w:outlineLvl w:val="0"/>
        <w:rPr>
          <w:rFonts w:ascii="Times New Roman" w:eastAsia="黑体" w:hAnsi="Times New Roman"/>
          <w:b/>
          <w:bCs/>
          <w:color w:val="000000"/>
          <w:sz w:val="30"/>
          <w:szCs w:val="30"/>
        </w:rPr>
      </w:pPr>
      <w:r>
        <w:rPr>
          <w:rFonts w:ascii="Times New Roman" w:eastAsia="黑体" w:hAnsi="Times New Roman" w:hint="eastAsia"/>
          <w:b/>
          <w:bCs/>
          <w:color w:val="000000"/>
          <w:sz w:val="30"/>
          <w:szCs w:val="30"/>
        </w:rPr>
        <w:lastRenderedPageBreak/>
        <w:t>一、新技术应用加速转变材料科学研究范式</w:t>
      </w:r>
    </w:p>
    <w:p w:rsidR="0031548F" w:rsidRDefault="00BB0B81" w:rsidP="005550F2">
      <w:pPr>
        <w:spacing w:beforeLines="50" w:afterLines="50" w:line="520" w:lineRule="exact"/>
        <w:ind w:firstLineChars="200" w:firstLine="562"/>
        <w:rPr>
          <w:rFonts w:ascii="仿宋_GB2312" w:eastAsia="仿宋_GB2312" w:hAnsi="Times New Roman"/>
          <w:bCs/>
          <w:color w:val="000000"/>
          <w:sz w:val="28"/>
          <w:szCs w:val="28"/>
        </w:rPr>
      </w:pPr>
      <w:r>
        <w:rPr>
          <w:rFonts w:ascii="Times New Roman" w:eastAsia="楷体_GB2312" w:hAnsi="Times New Roman" w:hint="eastAsia"/>
          <w:b/>
          <w:bCs/>
          <w:color w:val="000000"/>
          <w:sz w:val="28"/>
          <w:szCs w:val="28"/>
        </w:rPr>
        <w:t>一是新材料开发不再简单依赖经验和反复试错</w:t>
      </w:r>
      <w:r>
        <w:rPr>
          <w:rFonts w:ascii="仿宋_GB2312" w:eastAsia="仿宋_GB2312" w:hAnsi="Times New Roman" w:hint="eastAsia"/>
          <w:bCs/>
          <w:color w:val="000000"/>
          <w:sz w:val="28"/>
          <w:szCs w:val="28"/>
        </w:rPr>
        <w:t>。新型算法和人工智能等计算机技术为材料微观结构的精确设计提供了新的途径和更多可能。</w:t>
      </w:r>
      <w:r>
        <w:rPr>
          <w:rFonts w:ascii="Times New Roman" w:eastAsia="黑体" w:hAnsi="黑体" w:hint="eastAsia"/>
          <w:bCs/>
          <w:color w:val="000000"/>
          <w:sz w:val="28"/>
          <w:szCs w:val="28"/>
        </w:rPr>
        <w:t>美国阿贡国家实验室原主任、芝加哥大学詹姆斯</w:t>
      </w:r>
      <w:r>
        <w:rPr>
          <w:rFonts w:ascii="Times New Roman" w:eastAsia="黑体" w:hAnsi="Times New Roman" w:hint="eastAsia"/>
          <w:bCs/>
          <w:color w:val="000000"/>
          <w:sz w:val="28"/>
          <w:szCs w:val="28"/>
        </w:rPr>
        <w:t>·</w:t>
      </w:r>
      <w:r>
        <w:rPr>
          <w:rFonts w:ascii="Times New Roman" w:eastAsia="黑体" w:hAnsi="黑体" w:hint="eastAsia"/>
          <w:bCs/>
          <w:color w:val="000000"/>
          <w:sz w:val="28"/>
          <w:szCs w:val="28"/>
        </w:rPr>
        <w:t>弗兰克研究院物理学教授</w:t>
      </w:r>
      <w:r>
        <w:rPr>
          <w:rFonts w:ascii="Times New Roman" w:eastAsia="楷体_GB2312" w:hAnsi="Times New Roman" w:hint="eastAsia"/>
          <w:bCs/>
          <w:color w:val="000000"/>
          <w:sz w:val="28"/>
          <w:szCs w:val="28"/>
        </w:rPr>
        <w:t xml:space="preserve">Peter </w:t>
      </w:r>
      <w:proofErr w:type="spellStart"/>
      <w:r>
        <w:rPr>
          <w:rFonts w:ascii="Times New Roman" w:eastAsia="楷体_GB2312" w:hAnsi="Times New Roman" w:hint="eastAsia"/>
          <w:bCs/>
          <w:color w:val="000000"/>
          <w:sz w:val="28"/>
          <w:szCs w:val="28"/>
        </w:rPr>
        <w:t>Littlewood</w:t>
      </w:r>
      <w:proofErr w:type="spellEnd"/>
      <w:r>
        <w:rPr>
          <w:rFonts w:ascii="仿宋_GB2312" w:eastAsia="仿宋_GB2312" w:hAnsi="Times New Roman" w:hint="eastAsia"/>
          <w:bCs/>
          <w:color w:val="000000"/>
          <w:sz w:val="28"/>
          <w:szCs w:val="28"/>
        </w:rPr>
        <w:t>提到，现在通过多层建模的方法已经可以对不同微观层级进行试验建模，分析不同外界环境变化下原子</w:t>
      </w:r>
      <w:r w:rsidR="00B9616D">
        <w:rPr>
          <w:rFonts w:ascii="仿宋_GB2312" w:eastAsia="仿宋_GB2312" w:hAnsi="Times New Roman" w:hint="eastAsia"/>
          <w:bCs/>
          <w:color w:val="000000"/>
          <w:sz w:val="28"/>
          <w:szCs w:val="28"/>
        </w:rPr>
        <w:t>和</w:t>
      </w:r>
      <w:r w:rsidR="005550F2">
        <w:rPr>
          <w:rFonts w:ascii="仿宋_GB2312" w:eastAsia="仿宋_GB2312" w:hAnsi="Times New Roman" w:hint="eastAsia"/>
          <w:bCs/>
          <w:color w:val="000000"/>
          <w:sz w:val="28"/>
          <w:szCs w:val="28"/>
        </w:rPr>
        <w:t>电子的变化和材料的应变，缩短了新材料的发现和试验</w:t>
      </w:r>
      <w:r>
        <w:rPr>
          <w:rFonts w:ascii="仿宋_GB2312" w:eastAsia="仿宋_GB2312" w:hAnsi="Times New Roman" w:hint="eastAsia"/>
          <w:bCs/>
          <w:color w:val="000000"/>
          <w:sz w:val="28"/>
          <w:szCs w:val="28"/>
        </w:rPr>
        <w:t>过程。</w:t>
      </w:r>
    </w:p>
    <w:p w:rsidR="0031548F" w:rsidRDefault="00BB0B81" w:rsidP="005550F2">
      <w:pPr>
        <w:spacing w:beforeLines="50" w:afterLines="50" w:line="520" w:lineRule="exact"/>
        <w:ind w:firstLineChars="200" w:firstLine="562"/>
        <w:rPr>
          <w:rFonts w:ascii="仿宋_GB2312" w:eastAsia="仿宋_GB2312" w:hAnsi="Times New Roman"/>
          <w:bCs/>
          <w:color w:val="000000"/>
          <w:sz w:val="28"/>
          <w:szCs w:val="28"/>
        </w:rPr>
      </w:pPr>
      <w:r>
        <w:rPr>
          <w:rFonts w:ascii="Times New Roman" w:eastAsia="楷体_GB2312" w:hAnsi="Times New Roman" w:hint="eastAsia"/>
          <w:b/>
          <w:bCs/>
          <w:color w:val="000000"/>
          <w:sz w:val="28"/>
          <w:szCs w:val="28"/>
        </w:rPr>
        <w:t>二是纳米技术广泛应用于现代材料科学。</w:t>
      </w:r>
      <w:r>
        <w:rPr>
          <w:rFonts w:ascii="Times New Roman" w:eastAsia="黑体" w:hAnsi="黑体" w:hint="eastAsia"/>
          <w:bCs/>
          <w:color w:val="000000"/>
          <w:sz w:val="28"/>
          <w:szCs w:val="28"/>
        </w:rPr>
        <w:t>西安交通大学前沿科学技术研究院院长任晓兵</w:t>
      </w:r>
      <w:r>
        <w:rPr>
          <w:rFonts w:ascii="仿宋_GB2312" w:eastAsia="仿宋_GB2312" w:hAnsi="Times New Roman" w:hint="eastAsia"/>
          <w:bCs/>
          <w:color w:val="000000"/>
          <w:sz w:val="28"/>
          <w:szCs w:val="28"/>
        </w:rPr>
        <w:t>介绍，现在已经</w:t>
      </w:r>
      <w:r w:rsidR="00B9616D">
        <w:rPr>
          <w:rFonts w:ascii="仿宋_GB2312" w:eastAsia="仿宋_GB2312" w:hAnsi="Times New Roman" w:hint="eastAsia"/>
          <w:bCs/>
          <w:color w:val="000000"/>
          <w:sz w:val="28"/>
          <w:szCs w:val="28"/>
        </w:rPr>
        <w:t>成功</w:t>
      </w:r>
      <w:r>
        <w:rPr>
          <w:rFonts w:ascii="仿宋_GB2312" w:eastAsia="仿宋_GB2312" w:hAnsi="Times New Roman" w:hint="eastAsia"/>
          <w:bCs/>
          <w:color w:val="000000"/>
          <w:sz w:val="28"/>
          <w:szCs w:val="28"/>
        </w:rPr>
        <w:t>研制出一种纳米级的应变玻璃，它虽然是合金，</w:t>
      </w:r>
      <w:r w:rsidR="00B9616D">
        <w:rPr>
          <w:rFonts w:ascii="仿宋_GB2312" w:eastAsia="仿宋_GB2312" w:hAnsi="Times New Roman" w:hint="eastAsia"/>
          <w:bCs/>
          <w:color w:val="000000"/>
          <w:sz w:val="28"/>
          <w:szCs w:val="28"/>
        </w:rPr>
        <w:t>但是</w:t>
      </w:r>
      <w:r>
        <w:rPr>
          <w:rFonts w:ascii="仿宋_GB2312" w:eastAsia="仿宋_GB2312" w:hAnsi="Times New Roman" w:hint="eastAsia"/>
          <w:bCs/>
          <w:color w:val="000000"/>
          <w:sz w:val="28"/>
          <w:szCs w:val="28"/>
        </w:rPr>
        <w:t>源于其纳米级的特征展现出和普通材料非常不同的特质，就像是具有生命的生物体一样，能够对外界的刺激产生应变反应。</w:t>
      </w:r>
      <w:r>
        <w:rPr>
          <w:rFonts w:ascii="Times New Roman" w:eastAsia="黑体" w:hAnsi="黑体" w:hint="eastAsia"/>
          <w:bCs/>
          <w:color w:val="000000"/>
          <w:sz w:val="28"/>
          <w:szCs w:val="28"/>
        </w:rPr>
        <w:t>南澳大学研究与创新中心副校长</w:t>
      </w:r>
      <w:r>
        <w:rPr>
          <w:rFonts w:ascii="Times New Roman" w:eastAsia="楷体_GB2312" w:hAnsi="Times New Roman" w:hint="eastAsia"/>
          <w:bCs/>
          <w:color w:val="000000"/>
          <w:sz w:val="28"/>
          <w:szCs w:val="28"/>
        </w:rPr>
        <w:t xml:space="preserve">Tanya </w:t>
      </w:r>
      <w:proofErr w:type="spellStart"/>
      <w:r>
        <w:rPr>
          <w:rFonts w:ascii="Times New Roman" w:eastAsia="楷体_GB2312" w:hAnsi="Times New Roman" w:hint="eastAsia"/>
          <w:bCs/>
          <w:color w:val="000000"/>
          <w:sz w:val="28"/>
          <w:szCs w:val="28"/>
        </w:rPr>
        <w:t>Monro</w:t>
      </w:r>
      <w:proofErr w:type="spellEnd"/>
      <w:r>
        <w:rPr>
          <w:rFonts w:ascii="仿宋_GB2312" w:eastAsia="仿宋_GB2312" w:hAnsi="Times New Roman" w:hint="eastAsia"/>
          <w:bCs/>
          <w:color w:val="000000"/>
          <w:sz w:val="28"/>
          <w:szCs w:val="28"/>
        </w:rPr>
        <w:t>提出，光纤通信的关键是要提高传播效率，通过纳米级的设计，精确地控制光的传播轨道和传播介质，即可以实现更加优化的光纤传输。专家认为，</w:t>
      </w:r>
      <w:r w:rsidR="0031548F">
        <w:rPr>
          <w:rFonts w:ascii="仿宋_GB2312" w:eastAsia="仿宋_GB2312" w:hAnsi="Times New Roman" w:hint="eastAsia"/>
          <w:bCs/>
          <w:color w:val="000000"/>
          <w:sz w:val="28"/>
          <w:szCs w:val="28"/>
        </w:rPr>
        <w:t>基于微观结构设计的新型材料</w:t>
      </w:r>
      <w:r w:rsidR="0031548F" w:rsidRPr="005550F2">
        <w:rPr>
          <w:rFonts w:ascii="仿宋_GB2312" w:eastAsia="仿宋_GB2312" w:hAnsi="Times New Roman" w:hint="eastAsia"/>
          <w:bCs/>
          <w:color w:val="000000"/>
          <w:sz w:val="28"/>
          <w:szCs w:val="28"/>
        </w:rPr>
        <w:t>应用前景广阔</w:t>
      </w:r>
      <w:r w:rsidR="0031548F">
        <w:rPr>
          <w:rFonts w:ascii="仿宋_GB2312" w:eastAsia="仿宋_GB2312" w:hAnsi="Times New Roman" w:hint="eastAsia"/>
          <w:bCs/>
          <w:color w:val="000000"/>
          <w:sz w:val="28"/>
          <w:szCs w:val="28"/>
        </w:rPr>
        <w:t>。</w:t>
      </w:r>
      <w:r w:rsidR="00E90138" w:rsidRPr="00E90138">
        <w:rPr>
          <w:rFonts w:ascii="Times New Roman" w:eastAsia="黑体" w:hAnsi="黑体" w:hint="eastAsia"/>
          <w:bCs/>
          <w:color w:val="000000"/>
          <w:sz w:val="28"/>
          <w:szCs w:val="28"/>
        </w:rPr>
        <w:t>任晓兵</w:t>
      </w:r>
      <w:r w:rsidR="0031548F">
        <w:rPr>
          <w:rFonts w:ascii="仿宋_GB2312" w:eastAsia="仿宋_GB2312" w:hAnsi="Times New Roman" w:hint="eastAsia"/>
          <w:bCs/>
          <w:color w:val="000000"/>
          <w:sz w:val="28"/>
          <w:szCs w:val="28"/>
        </w:rPr>
        <w:t>介绍，纳米级的应变玻璃适用在广泛的温度区间</w:t>
      </w:r>
      <w:r w:rsidR="00E90138" w:rsidRPr="00E90138">
        <w:rPr>
          <w:rFonts w:ascii="Times New Roman" w:eastAsia="仿宋_GB2312" w:hAnsi="Times New Roman" w:cs="Times New Roman" w:hint="eastAsia"/>
          <w:bCs/>
          <w:color w:val="000000"/>
          <w:sz w:val="28"/>
          <w:szCs w:val="28"/>
        </w:rPr>
        <w:t>（﹣</w:t>
      </w:r>
      <w:r w:rsidR="00E90138" w:rsidRPr="00E90138">
        <w:rPr>
          <w:rFonts w:ascii="Times New Roman" w:eastAsia="仿宋_GB2312" w:hAnsi="Times New Roman" w:cs="Times New Roman" w:hint="eastAsia"/>
          <w:bCs/>
          <w:color w:val="000000"/>
          <w:sz w:val="28"/>
          <w:szCs w:val="28"/>
        </w:rPr>
        <w:t>196</w:t>
      </w:r>
      <w:r w:rsidR="00E90138" w:rsidRPr="00E90138">
        <w:rPr>
          <w:rFonts w:ascii="Times New Roman" w:eastAsia="仿宋_GB2312" w:hAnsi="Times New Roman" w:cs="Times New Roman" w:hint="eastAsia"/>
          <w:bCs/>
          <w:color w:val="000000"/>
          <w:sz w:val="28"/>
          <w:szCs w:val="28"/>
        </w:rPr>
        <w:t>纳米</w:t>
      </w:r>
      <w:r w:rsidR="005550F2">
        <w:rPr>
          <w:rFonts w:ascii="Times New Roman" w:eastAsia="仿宋_GB2312" w:hAnsi="Times New Roman" w:cs="Times New Roman" w:hint="eastAsia"/>
          <w:bCs/>
          <w:color w:val="000000"/>
          <w:sz w:val="28"/>
          <w:szCs w:val="28"/>
        </w:rPr>
        <w:t>-</w:t>
      </w:r>
      <w:r w:rsidR="00E90138" w:rsidRPr="00E90138">
        <w:rPr>
          <w:rFonts w:ascii="Times New Roman" w:eastAsia="仿宋_GB2312" w:hAnsi="Times New Roman" w:cs="Times New Roman" w:hint="eastAsia"/>
          <w:bCs/>
          <w:color w:val="000000"/>
          <w:sz w:val="28"/>
          <w:szCs w:val="28"/>
        </w:rPr>
        <w:t>﹢</w:t>
      </w:r>
      <w:r w:rsidR="00E90138" w:rsidRPr="00E90138">
        <w:rPr>
          <w:rFonts w:ascii="Times New Roman" w:eastAsia="仿宋_GB2312" w:hAnsi="Times New Roman" w:cs="Times New Roman" w:hint="eastAsia"/>
          <w:bCs/>
          <w:color w:val="000000"/>
          <w:sz w:val="28"/>
          <w:szCs w:val="28"/>
        </w:rPr>
        <w:t>160</w:t>
      </w:r>
      <w:r w:rsidR="00E90138" w:rsidRPr="00E90138">
        <w:rPr>
          <w:rFonts w:ascii="Times New Roman" w:eastAsia="仿宋_GB2312" w:hAnsi="Times New Roman" w:cs="Times New Roman" w:hint="eastAsia"/>
          <w:bCs/>
          <w:color w:val="000000"/>
          <w:sz w:val="28"/>
          <w:szCs w:val="28"/>
        </w:rPr>
        <w:t>纳）</w:t>
      </w:r>
      <w:r w:rsidR="0031548F">
        <w:rPr>
          <w:rFonts w:ascii="仿宋_GB2312" w:eastAsia="仿宋_GB2312" w:hAnsi="Times New Roman" w:hint="eastAsia"/>
          <w:bCs/>
          <w:color w:val="000000"/>
          <w:sz w:val="28"/>
          <w:szCs w:val="28"/>
        </w:rPr>
        <w:t>，可广泛应用于精密仪器领域。</w:t>
      </w:r>
      <w:r w:rsidR="00E90138" w:rsidRPr="00E90138">
        <w:rPr>
          <w:rFonts w:ascii="Times New Roman" w:eastAsia="黑体" w:hAnsi="黑体"/>
          <w:bCs/>
          <w:color w:val="000000"/>
          <w:sz w:val="28"/>
          <w:szCs w:val="28"/>
        </w:rPr>
        <w:t xml:space="preserve">Tanya </w:t>
      </w:r>
      <w:proofErr w:type="spellStart"/>
      <w:r w:rsidR="00E90138" w:rsidRPr="00E90138">
        <w:rPr>
          <w:rFonts w:ascii="Times New Roman" w:eastAsia="黑体" w:hAnsi="黑体"/>
          <w:bCs/>
          <w:color w:val="000000"/>
          <w:sz w:val="28"/>
          <w:szCs w:val="28"/>
        </w:rPr>
        <w:t>Monro</w:t>
      </w:r>
      <w:proofErr w:type="spellEnd"/>
      <w:r w:rsidR="0031548F">
        <w:rPr>
          <w:rFonts w:ascii="仿宋_GB2312" w:eastAsia="仿宋_GB2312" w:hAnsi="Times New Roman" w:hint="eastAsia"/>
          <w:bCs/>
          <w:color w:val="000000"/>
          <w:sz w:val="28"/>
          <w:szCs w:val="28"/>
        </w:rPr>
        <w:t>介绍，纳米级光纤设计可以精确控制肿瘤的切除范围；采用纳米级光纤材料的激光芯片，已商业化应用于眼科手术和床旁医疗照护等方面。</w:t>
      </w:r>
    </w:p>
    <w:p w:rsidR="0031548F" w:rsidRDefault="0031548F" w:rsidP="005550F2">
      <w:pPr>
        <w:pStyle w:val="af0"/>
        <w:numPr>
          <w:ilvl w:val="0"/>
          <w:numId w:val="1"/>
        </w:numPr>
        <w:spacing w:beforeLines="50" w:afterLines="50" w:line="520" w:lineRule="exact"/>
        <w:ind w:firstLineChars="0"/>
        <w:rPr>
          <w:rFonts w:ascii="Times New Roman" w:eastAsia="黑体" w:hAnsi="Times New Roman"/>
          <w:b/>
          <w:bCs/>
          <w:color w:val="000000"/>
          <w:sz w:val="30"/>
          <w:szCs w:val="30"/>
        </w:rPr>
      </w:pPr>
      <w:r w:rsidRPr="0031548F">
        <w:rPr>
          <w:rFonts w:ascii="Times New Roman" w:eastAsia="黑体" w:hAnsi="Times New Roman" w:cs="Times New Roman" w:hint="eastAsia"/>
          <w:b/>
          <w:bCs/>
          <w:color w:val="000000"/>
          <w:sz w:val="30"/>
          <w:szCs w:val="30"/>
        </w:rPr>
        <w:t>加速材料科学发展</w:t>
      </w:r>
      <w:r w:rsidR="00BB0B81">
        <w:rPr>
          <w:rFonts w:ascii="Times New Roman" w:eastAsia="黑体" w:hAnsi="Times New Roman" w:cs="Times New Roman" w:hint="eastAsia"/>
          <w:b/>
          <w:bCs/>
          <w:color w:val="000000"/>
          <w:sz w:val="30"/>
          <w:szCs w:val="30"/>
        </w:rPr>
        <w:t>的三个趋势</w:t>
      </w:r>
    </w:p>
    <w:p w:rsidR="0031548F" w:rsidRDefault="00BB0B81" w:rsidP="005550F2">
      <w:pPr>
        <w:spacing w:beforeLines="50" w:afterLines="50" w:line="520" w:lineRule="exact"/>
        <w:ind w:firstLineChars="196" w:firstLine="551"/>
        <w:rPr>
          <w:rFonts w:ascii="Times New Roman" w:eastAsia="仿宋_GB2312" w:hAnsi="Times New Roman" w:cs="仿宋_GB2312"/>
          <w:color w:val="000000"/>
          <w:sz w:val="28"/>
          <w:szCs w:val="28"/>
        </w:rPr>
      </w:pPr>
      <w:r>
        <w:rPr>
          <w:rFonts w:ascii="Times New Roman" w:eastAsia="楷体_GB2312" w:hAnsi="Times New Roman" w:hint="eastAsia"/>
          <w:b/>
          <w:bCs/>
          <w:color w:val="000000"/>
          <w:sz w:val="28"/>
          <w:szCs w:val="28"/>
        </w:rPr>
        <w:t>一是持续加强基础理论和方法研究</w:t>
      </w:r>
      <w:r w:rsidR="0031548F" w:rsidRPr="0031548F">
        <w:rPr>
          <w:rFonts w:ascii="Times New Roman" w:eastAsia="仿宋_GB2312" w:hAnsi="Times New Roman" w:cs="Times New Roman" w:hint="eastAsia"/>
          <w:bCs/>
          <w:color w:val="000000"/>
          <w:sz w:val="28"/>
          <w:szCs w:val="28"/>
        </w:rPr>
        <w:t>。</w:t>
      </w:r>
      <w:r>
        <w:rPr>
          <w:rFonts w:ascii="Times New Roman" w:eastAsia="仿宋_GB2312" w:hAnsi="Times New Roman" w:cs="Times New Roman" w:hint="eastAsia"/>
          <w:bCs/>
          <w:color w:val="000000"/>
          <w:sz w:val="28"/>
          <w:szCs w:val="28"/>
        </w:rPr>
        <w:t>基础理论和方法的突破</w:t>
      </w:r>
      <w:r w:rsidR="0031548F" w:rsidRPr="0031548F">
        <w:rPr>
          <w:rFonts w:ascii="Times New Roman" w:eastAsia="仿宋_GB2312" w:hAnsi="Times New Roman" w:cs="Times New Roman" w:hint="eastAsia"/>
          <w:bCs/>
          <w:color w:val="000000"/>
          <w:sz w:val="28"/>
          <w:szCs w:val="28"/>
        </w:rPr>
        <w:t>是材料科学实现跨越式发展的根基</w:t>
      </w:r>
      <w:r>
        <w:rPr>
          <w:rFonts w:ascii="Times New Roman" w:eastAsia="仿宋_GB2312" w:hAnsi="Times New Roman" w:cs="Times New Roman" w:hint="eastAsia"/>
          <w:bCs/>
          <w:color w:val="000000"/>
          <w:sz w:val="28"/>
          <w:szCs w:val="28"/>
        </w:rPr>
        <w:t>。材料科学等基础研究是一个长期的过程，需要持续稳定的</w:t>
      </w:r>
      <w:r>
        <w:rPr>
          <w:rFonts w:ascii="Times New Roman" w:eastAsia="仿宋_GB2312" w:hAnsi="Times New Roman" w:cs="Times New Roman"/>
          <w:bCs/>
          <w:color w:val="000000"/>
          <w:sz w:val="28"/>
          <w:szCs w:val="28"/>
        </w:rPr>
        <w:t>投入</w:t>
      </w:r>
      <w:r>
        <w:rPr>
          <w:rFonts w:ascii="Times New Roman" w:eastAsia="仿宋_GB2312" w:hAnsi="Times New Roman" w:cs="Times New Roman" w:hint="eastAsia"/>
          <w:bCs/>
          <w:color w:val="000000"/>
          <w:sz w:val="28"/>
          <w:szCs w:val="28"/>
        </w:rPr>
        <w:t>。</w:t>
      </w:r>
      <w:r w:rsidR="0031548F" w:rsidRPr="0031548F">
        <w:rPr>
          <w:rFonts w:ascii="Times New Roman" w:eastAsia="仿宋_GB2312" w:hAnsi="Times New Roman" w:cs="Times New Roman"/>
          <w:bCs/>
          <w:color w:val="000000"/>
          <w:sz w:val="28"/>
          <w:szCs w:val="28"/>
        </w:rPr>
        <w:t xml:space="preserve">Peter </w:t>
      </w:r>
      <w:proofErr w:type="spellStart"/>
      <w:r w:rsidR="0031548F" w:rsidRPr="0031548F">
        <w:rPr>
          <w:rFonts w:ascii="Times New Roman" w:eastAsia="仿宋_GB2312" w:hAnsi="Times New Roman" w:cs="Times New Roman"/>
          <w:bCs/>
          <w:color w:val="000000"/>
          <w:sz w:val="28"/>
          <w:szCs w:val="28"/>
        </w:rPr>
        <w:t>Littlewood</w:t>
      </w:r>
      <w:proofErr w:type="spellEnd"/>
      <w:r>
        <w:rPr>
          <w:rFonts w:ascii="Times New Roman" w:eastAsia="仿宋_GB2312" w:hAnsi="Times New Roman" w:cs="Times New Roman" w:hint="eastAsia"/>
          <w:bCs/>
          <w:color w:val="000000"/>
          <w:sz w:val="28"/>
          <w:szCs w:val="28"/>
        </w:rPr>
        <w:t>介绍，</w:t>
      </w:r>
      <w:r w:rsidR="0031548F" w:rsidRPr="0031548F">
        <w:rPr>
          <w:rFonts w:ascii="Times New Roman" w:eastAsia="仿宋_GB2312" w:hAnsi="Times New Roman" w:cs="Times New Roman" w:hint="eastAsia"/>
          <w:bCs/>
          <w:color w:val="000000"/>
          <w:sz w:val="28"/>
          <w:szCs w:val="28"/>
        </w:rPr>
        <w:t>美国</w:t>
      </w:r>
      <w:r>
        <w:rPr>
          <w:rFonts w:ascii="Times New Roman" w:eastAsia="仿宋_GB2312" w:hAnsi="Times New Roman" w:cs="Times New Roman" w:hint="eastAsia"/>
          <w:bCs/>
          <w:color w:val="000000"/>
          <w:sz w:val="28"/>
          <w:szCs w:val="28"/>
        </w:rPr>
        <w:t>构建了多元化的</w:t>
      </w:r>
      <w:r w:rsidR="0031548F" w:rsidRPr="0031548F">
        <w:rPr>
          <w:rFonts w:ascii="Times New Roman" w:eastAsia="仿宋_GB2312" w:hAnsi="Times New Roman" w:cs="Times New Roman" w:hint="eastAsia"/>
          <w:bCs/>
          <w:color w:val="000000"/>
          <w:sz w:val="28"/>
          <w:szCs w:val="28"/>
        </w:rPr>
        <w:t>基础研究</w:t>
      </w:r>
      <w:r>
        <w:rPr>
          <w:rFonts w:ascii="Times New Roman" w:eastAsia="仿宋_GB2312" w:hAnsi="Times New Roman" w:cs="Times New Roman" w:hint="eastAsia"/>
          <w:bCs/>
          <w:color w:val="000000"/>
          <w:sz w:val="28"/>
          <w:szCs w:val="28"/>
        </w:rPr>
        <w:t>支持机制，</w:t>
      </w:r>
      <w:r>
        <w:rPr>
          <w:rFonts w:ascii="Times New Roman" w:eastAsia="仿宋_GB2312" w:hAnsi="Times New Roman" w:cs="仿宋_GB2312" w:hint="eastAsia"/>
          <w:color w:val="000000"/>
          <w:sz w:val="28"/>
          <w:szCs w:val="28"/>
        </w:rPr>
        <w:t>即使是政府部门的投资也是涉及方方面面，为基础研究提供了强大的支撑。</w:t>
      </w:r>
      <w:r>
        <w:rPr>
          <w:rFonts w:ascii="Times New Roman" w:eastAsia="黑体" w:hAnsi="黑体" w:hint="eastAsia"/>
          <w:bCs/>
          <w:color w:val="000000"/>
          <w:sz w:val="28"/>
          <w:szCs w:val="28"/>
        </w:rPr>
        <w:t>任晓兵</w:t>
      </w:r>
      <w:r w:rsidR="0031548F" w:rsidRPr="0031548F">
        <w:rPr>
          <w:rFonts w:ascii="Times New Roman" w:eastAsia="仿宋_GB2312" w:hAnsi="Times New Roman" w:cs="Times New Roman" w:hint="eastAsia"/>
          <w:bCs/>
          <w:color w:val="000000"/>
          <w:sz w:val="28"/>
          <w:szCs w:val="28"/>
        </w:rPr>
        <w:t>认为，每一</w:t>
      </w:r>
      <w:r>
        <w:rPr>
          <w:rFonts w:ascii="Times New Roman" w:eastAsia="仿宋_GB2312" w:hAnsi="Times New Roman" w:cs="仿宋_GB2312" w:hint="eastAsia"/>
          <w:color w:val="000000"/>
          <w:sz w:val="28"/>
          <w:szCs w:val="28"/>
        </w:rPr>
        <w:t>项突破都不是一夜之</w:t>
      </w:r>
      <w:r>
        <w:rPr>
          <w:rFonts w:ascii="Times New Roman" w:eastAsia="仿宋_GB2312" w:hAnsi="Times New Roman" w:cs="仿宋_GB2312" w:hint="eastAsia"/>
          <w:color w:val="000000"/>
          <w:sz w:val="28"/>
          <w:szCs w:val="28"/>
        </w:rPr>
        <w:lastRenderedPageBreak/>
        <w:t>间就能形成的，社会需要提供多一点的时间</w:t>
      </w:r>
      <w:bookmarkStart w:id="1" w:name="_GoBack"/>
      <w:bookmarkEnd w:id="1"/>
      <w:r>
        <w:rPr>
          <w:rFonts w:ascii="Times New Roman" w:eastAsia="仿宋_GB2312" w:hAnsi="Times New Roman" w:cs="仿宋_GB2312" w:hint="eastAsia"/>
          <w:color w:val="000000"/>
          <w:sz w:val="28"/>
          <w:szCs w:val="28"/>
        </w:rPr>
        <w:t>和耐心。</w:t>
      </w:r>
      <w:r>
        <w:rPr>
          <w:rFonts w:ascii="Times New Roman" w:eastAsia="黑体" w:hAnsi="黑体" w:hint="eastAsia"/>
          <w:bCs/>
          <w:color w:val="000000"/>
          <w:sz w:val="28"/>
          <w:szCs w:val="28"/>
        </w:rPr>
        <w:t>华威大学化学系化学教授</w:t>
      </w:r>
      <w:r>
        <w:rPr>
          <w:rFonts w:ascii="Times New Roman" w:eastAsia="仿宋_GB2312" w:hAnsi="Times New Roman" w:cs="仿宋_GB2312" w:hint="eastAsia"/>
          <w:color w:val="000000"/>
          <w:sz w:val="28"/>
          <w:szCs w:val="28"/>
        </w:rPr>
        <w:t>Rachel O'Reilly</w:t>
      </w:r>
      <w:r>
        <w:rPr>
          <w:rFonts w:ascii="Times New Roman" w:eastAsia="仿宋_GB2312" w:hAnsi="Times New Roman" w:cs="仿宋_GB2312" w:hint="eastAsia"/>
          <w:color w:val="000000"/>
          <w:sz w:val="28"/>
          <w:szCs w:val="28"/>
        </w:rPr>
        <w:t>也认为，创新的过程需要包容心，需要创造更加包容开放的创新环境。</w:t>
      </w:r>
    </w:p>
    <w:p w:rsidR="0031548F" w:rsidRDefault="00BB0B81" w:rsidP="005550F2">
      <w:pPr>
        <w:spacing w:beforeLines="50" w:afterLines="50" w:line="520" w:lineRule="exact"/>
        <w:ind w:firstLineChars="200" w:firstLine="562"/>
        <w:rPr>
          <w:rFonts w:ascii="仿宋_GB2312" w:eastAsia="仿宋_GB2312" w:hAnsi="Times New Roman"/>
          <w:bCs/>
          <w:color w:val="000000"/>
          <w:sz w:val="28"/>
          <w:szCs w:val="28"/>
        </w:rPr>
      </w:pPr>
      <w:r>
        <w:rPr>
          <w:rFonts w:ascii="Times New Roman" w:eastAsia="楷体_GB2312" w:hAnsi="Times New Roman" w:hint="eastAsia"/>
          <w:b/>
          <w:bCs/>
          <w:color w:val="000000"/>
          <w:sz w:val="28"/>
          <w:szCs w:val="28"/>
        </w:rPr>
        <w:t>二是加速学科的跨界融合发展。</w:t>
      </w:r>
      <w:r>
        <w:rPr>
          <w:rFonts w:ascii="Times New Roman" w:eastAsia="黑体" w:hAnsi="黑体" w:hint="eastAsia"/>
          <w:bCs/>
          <w:color w:val="000000"/>
          <w:sz w:val="28"/>
          <w:szCs w:val="28"/>
        </w:rPr>
        <w:t xml:space="preserve">Tanya </w:t>
      </w:r>
      <w:proofErr w:type="spellStart"/>
      <w:r>
        <w:rPr>
          <w:rFonts w:ascii="Times New Roman" w:eastAsia="黑体" w:hAnsi="黑体" w:hint="eastAsia"/>
          <w:bCs/>
          <w:color w:val="000000"/>
          <w:sz w:val="28"/>
          <w:szCs w:val="28"/>
        </w:rPr>
        <w:t>Monro</w:t>
      </w:r>
      <w:proofErr w:type="spellEnd"/>
      <w:r>
        <w:rPr>
          <w:rFonts w:ascii="仿宋_GB2312" w:eastAsia="仿宋_GB2312" w:hAnsi="Times New Roman" w:hint="eastAsia"/>
          <w:bCs/>
          <w:color w:val="000000"/>
          <w:sz w:val="28"/>
          <w:szCs w:val="28"/>
        </w:rPr>
        <w:t>认为</w:t>
      </w:r>
      <w:r w:rsidR="00455D2C">
        <w:rPr>
          <w:rFonts w:ascii="仿宋_GB2312" w:eastAsia="仿宋_GB2312" w:hAnsi="Times New Roman" w:hint="eastAsia"/>
          <w:bCs/>
          <w:color w:val="000000"/>
          <w:sz w:val="28"/>
          <w:szCs w:val="28"/>
        </w:rPr>
        <w:t>，</w:t>
      </w:r>
      <w:r>
        <w:rPr>
          <w:rFonts w:ascii="仿宋_GB2312" w:eastAsia="仿宋_GB2312" w:hAnsi="Times New Roman" w:hint="eastAsia"/>
          <w:bCs/>
          <w:color w:val="000000"/>
          <w:sz w:val="28"/>
          <w:szCs w:val="28"/>
        </w:rPr>
        <w:t>跨学科</w:t>
      </w:r>
      <w:r w:rsidR="00455D2C">
        <w:rPr>
          <w:rFonts w:ascii="仿宋_GB2312" w:eastAsia="仿宋_GB2312" w:hAnsi="Times New Roman" w:hint="eastAsia"/>
          <w:bCs/>
          <w:color w:val="000000"/>
          <w:sz w:val="28"/>
          <w:szCs w:val="28"/>
        </w:rPr>
        <w:t>的人才在一起能够找到大家的共同语言，每个人都知道自己做什么，</w:t>
      </w:r>
      <w:r>
        <w:rPr>
          <w:rFonts w:ascii="仿宋_GB2312" w:eastAsia="仿宋_GB2312" w:hAnsi="Times New Roman" w:hint="eastAsia"/>
          <w:bCs/>
          <w:color w:val="000000"/>
          <w:sz w:val="28"/>
          <w:szCs w:val="28"/>
        </w:rPr>
        <w:t>分享不同的观点和看法。</w:t>
      </w:r>
      <w:r>
        <w:rPr>
          <w:rFonts w:ascii="Times New Roman" w:eastAsia="黑体" w:hAnsi="黑体" w:hint="eastAsia"/>
          <w:bCs/>
          <w:color w:val="000000"/>
          <w:sz w:val="28"/>
          <w:szCs w:val="28"/>
        </w:rPr>
        <w:t>任晓兵</w:t>
      </w:r>
      <w:r>
        <w:rPr>
          <w:rFonts w:ascii="仿宋_GB2312" w:eastAsia="仿宋_GB2312" w:hAnsi="Times New Roman" w:hint="eastAsia"/>
          <w:bCs/>
          <w:color w:val="000000"/>
          <w:sz w:val="28"/>
          <w:szCs w:val="28"/>
        </w:rPr>
        <w:t>指出，每个人都有自己独特的视角，但是每一个科学问题都是3D立体的，化学家和物理学家都有不同的视角，所以最简单的解决方案就是不同的人坐在一起，共同来讨论这个话题，这是跨学科的一种力量，未来跨学科的合作一定越来越重要。</w:t>
      </w:r>
      <w:r>
        <w:rPr>
          <w:rFonts w:ascii="Times New Roman" w:eastAsia="黑体" w:hAnsi="黑体" w:hint="eastAsia"/>
          <w:bCs/>
          <w:color w:val="000000"/>
          <w:sz w:val="28"/>
          <w:szCs w:val="28"/>
        </w:rPr>
        <w:t>天津大学药学院院长</w:t>
      </w:r>
      <w:r>
        <w:rPr>
          <w:rFonts w:ascii="Times New Roman" w:eastAsia="仿宋_GB2312" w:hAnsi="Times New Roman" w:cs="仿宋_GB2312" w:hint="eastAsia"/>
          <w:color w:val="000000"/>
          <w:sz w:val="28"/>
          <w:szCs w:val="28"/>
        </w:rPr>
        <w:t>Jay Siegel</w:t>
      </w:r>
      <w:r>
        <w:rPr>
          <w:rFonts w:ascii="Times New Roman" w:eastAsia="仿宋_GB2312" w:hAnsi="Times New Roman" w:cs="仿宋_GB2312" w:hint="eastAsia"/>
          <w:color w:val="000000"/>
          <w:sz w:val="28"/>
          <w:szCs w:val="28"/>
        </w:rPr>
        <w:t>提到，天津大学在硬件设施上，投入了</w:t>
      </w:r>
      <w:r>
        <w:rPr>
          <w:rFonts w:ascii="Times New Roman" w:eastAsia="仿宋_GB2312" w:hAnsi="Times New Roman" w:cs="仿宋_GB2312" w:hint="eastAsia"/>
          <w:color w:val="000000"/>
          <w:sz w:val="28"/>
          <w:szCs w:val="28"/>
        </w:rPr>
        <w:t>500</w:t>
      </w:r>
      <w:r>
        <w:rPr>
          <w:rFonts w:ascii="Times New Roman" w:eastAsia="仿宋_GB2312" w:hAnsi="Times New Roman" w:cs="仿宋_GB2312" w:hint="eastAsia"/>
          <w:color w:val="000000"/>
          <w:sz w:val="28"/>
          <w:szCs w:val="28"/>
        </w:rPr>
        <w:t>万人民币建设了跨学科的教学实验室，希望在国际化大学方面进行全面探索。主要学科方向包括医学成像、</w:t>
      </w:r>
      <w:r>
        <w:rPr>
          <w:rFonts w:ascii="Times New Roman" w:eastAsia="仿宋_GB2312" w:hAnsi="Times New Roman" w:cs="仿宋_GB2312" w:hint="eastAsia"/>
          <w:color w:val="000000"/>
          <w:sz w:val="28"/>
          <w:szCs w:val="28"/>
        </w:rPr>
        <w:t>3D</w:t>
      </w:r>
      <w:r>
        <w:rPr>
          <w:rFonts w:ascii="Times New Roman" w:eastAsia="仿宋_GB2312" w:hAnsi="Times New Roman" w:cs="仿宋_GB2312" w:hint="eastAsia"/>
          <w:color w:val="000000"/>
          <w:sz w:val="28"/>
          <w:szCs w:val="28"/>
        </w:rPr>
        <w:t>迷你器官打印、人工合成药物、基因诊断等多个领域。</w:t>
      </w:r>
    </w:p>
    <w:p w:rsidR="0031548F" w:rsidRDefault="00BB0B81" w:rsidP="005550F2">
      <w:pPr>
        <w:spacing w:beforeLines="50" w:afterLines="50" w:line="520" w:lineRule="exact"/>
        <w:ind w:firstLineChars="196" w:firstLine="551"/>
        <w:rPr>
          <w:rFonts w:ascii="Times New Roman" w:eastAsia="仿宋_GB2312" w:hAnsi="Times New Roman" w:cs="仿宋_GB2312" w:hint="eastAsia"/>
          <w:color w:val="000000"/>
          <w:sz w:val="28"/>
          <w:szCs w:val="28"/>
        </w:rPr>
      </w:pPr>
      <w:r>
        <w:rPr>
          <w:rFonts w:ascii="Times New Roman" w:eastAsia="楷体_GB2312" w:hAnsi="Times New Roman" w:hint="eastAsia"/>
          <w:b/>
          <w:bCs/>
          <w:color w:val="000000"/>
          <w:sz w:val="28"/>
          <w:szCs w:val="28"/>
        </w:rPr>
        <w:t>三是关注新材料的可持续应用。</w:t>
      </w:r>
      <w:r>
        <w:rPr>
          <w:rFonts w:ascii="Times New Roman" w:eastAsia="仿宋_GB2312" w:hAnsi="Times New Roman" w:cs="仿宋_GB2312" w:hint="eastAsia"/>
          <w:color w:val="000000"/>
          <w:sz w:val="28"/>
          <w:szCs w:val="28"/>
        </w:rPr>
        <w:t>Rachel O'Reilly</w:t>
      </w:r>
      <w:r>
        <w:rPr>
          <w:rFonts w:ascii="Times New Roman" w:eastAsia="仿宋_GB2312" w:hAnsi="Times New Roman" w:cs="仿宋_GB2312" w:hint="eastAsia"/>
          <w:color w:val="000000"/>
          <w:sz w:val="28"/>
          <w:szCs w:val="28"/>
        </w:rPr>
        <w:t>指出，聚合物未来的发展面临着两方面的挑战：一是聚合物的回收再利用，二是聚合物的原料资源。未来还需要用材料技术本身来寻求这两大挑战的突破，从而实现材料的可持续应用。</w:t>
      </w:r>
      <w:r>
        <w:rPr>
          <w:rFonts w:ascii="Times New Roman" w:eastAsia="仿宋_GB2312" w:hAnsi="Times New Roman" w:cs="仿宋_GB2312" w:hint="eastAsia"/>
          <w:color w:val="000000"/>
          <w:sz w:val="28"/>
          <w:szCs w:val="28"/>
        </w:rPr>
        <w:t xml:space="preserve">Peter </w:t>
      </w:r>
      <w:proofErr w:type="spellStart"/>
      <w:r>
        <w:rPr>
          <w:rFonts w:ascii="Times New Roman" w:eastAsia="仿宋_GB2312" w:hAnsi="Times New Roman" w:cs="仿宋_GB2312" w:hint="eastAsia"/>
          <w:color w:val="000000"/>
          <w:sz w:val="28"/>
          <w:szCs w:val="28"/>
        </w:rPr>
        <w:t>Littlewood</w:t>
      </w:r>
      <w:proofErr w:type="spellEnd"/>
      <w:r>
        <w:rPr>
          <w:rFonts w:ascii="Times New Roman" w:eastAsia="仿宋_GB2312" w:hAnsi="Times New Roman" w:cs="仿宋_GB2312" w:hint="eastAsia"/>
          <w:color w:val="000000"/>
          <w:sz w:val="28"/>
          <w:szCs w:val="28"/>
        </w:rPr>
        <w:t>提出，现在许多数据中心需要消耗很多能量，预测到</w:t>
      </w:r>
      <w:r>
        <w:rPr>
          <w:rFonts w:ascii="Times New Roman" w:eastAsia="仿宋_GB2312" w:hAnsi="Times New Roman" w:cs="仿宋_GB2312" w:hint="eastAsia"/>
          <w:color w:val="000000"/>
          <w:sz w:val="28"/>
          <w:szCs w:val="28"/>
        </w:rPr>
        <w:t>2035</w:t>
      </w:r>
      <w:r>
        <w:rPr>
          <w:rFonts w:ascii="Times New Roman" w:eastAsia="仿宋_GB2312" w:hAnsi="Times New Roman" w:cs="仿宋_GB2312" w:hint="eastAsia"/>
          <w:color w:val="000000"/>
          <w:sz w:val="28"/>
          <w:szCs w:val="28"/>
        </w:rPr>
        <w:t>年全世界所有的能源都会被用来供应计算机，因此如何打造新的计算机芯片构架，提高能源的利用效率，使能源的使用更加经济是未来需要考虑和做到的。</w:t>
      </w:r>
    </w:p>
    <w:p w:rsidR="005550F2" w:rsidRDefault="005550F2" w:rsidP="005550F2">
      <w:pPr>
        <w:spacing w:beforeLines="50" w:afterLines="50" w:line="520" w:lineRule="exact"/>
        <w:ind w:firstLineChars="196" w:firstLine="549"/>
        <w:rPr>
          <w:rFonts w:ascii="仿宋_GB2312" w:eastAsia="仿宋_GB2312" w:hAnsi="Times New Roman"/>
          <w:bCs/>
          <w:color w:val="000000"/>
          <w:sz w:val="28"/>
          <w:szCs w:val="28"/>
        </w:rPr>
      </w:pPr>
    </w:p>
    <w:p w:rsidR="0031548F" w:rsidRDefault="00BB0B81" w:rsidP="005550F2">
      <w:pPr>
        <w:wordWrap w:val="0"/>
        <w:spacing w:beforeLines="50" w:afterLines="50" w:line="520" w:lineRule="exact"/>
        <w:jc w:val="right"/>
        <w:rPr>
          <w:rFonts w:ascii="Times New Roman" w:eastAsia="楷体_GB2312" w:hAnsi="Times New Roman" w:cs="楷体_GB2312"/>
          <w:b/>
          <w:bCs/>
          <w:sz w:val="28"/>
          <w:szCs w:val="28"/>
        </w:rPr>
      </w:pPr>
      <w:r>
        <w:rPr>
          <w:rFonts w:ascii="Times New Roman" w:eastAsia="楷体_GB2312" w:hAnsi="Times New Roman" w:cs="楷体_GB2312" w:hint="eastAsia"/>
          <w:b/>
          <w:bCs/>
          <w:sz w:val="28"/>
          <w:szCs w:val="28"/>
        </w:rPr>
        <w:t>整</w:t>
      </w:r>
      <w:r>
        <w:rPr>
          <w:rFonts w:ascii="Times New Roman" w:eastAsia="楷体_GB2312" w:hAnsi="Times New Roman" w:cs="楷体_GB2312" w:hint="eastAsia"/>
          <w:b/>
          <w:bCs/>
          <w:sz w:val="28"/>
          <w:szCs w:val="28"/>
        </w:rPr>
        <w:t xml:space="preserve">  </w:t>
      </w:r>
      <w:r>
        <w:rPr>
          <w:rFonts w:ascii="Times New Roman" w:eastAsia="楷体_GB2312" w:hAnsi="Times New Roman" w:cs="楷体_GB2312" w:hint="eastAsia"/>
          <w:b/>
          <w:bCs/>
          <w:sz w:val="28"/>
          <w:szCs w:val="28"/>
        </w:rPr>
        <w:t>理：汤</w:t>
      </w:r>
      <w:r>
        <w:rPr>
          <w:rFonts w:ascii="Times New Roman" w:eastAsia="楷体_GB2312" w:hAnsi="Times New Roman" w:cs="楷体_GB2312" w:hint="eastAsia"/>
          <w:b/>
          <w:bCs/>
          <w:sz w:val="28"/>
          <w:szCs w:val="28"/>
        </w:rPr>
        <w:t xml:space="preserve">  </w:t>
      </w:r>
      <w:r>
        <w:rPr>
          <w:rFonts w:ascii="Times New Roman" w:eastAsia="楷体_GB2312" w:hAnsi="Times New Roman" w:cs="楷体_GB2312" w:hint="eastAsia"/>
          <w:b/>
          <w:bCs/>
          <w:sz w:val="28"/>
          <w:szCs w:val="28"/>
        </w:rPr>
        <w:t>琦、杨</w:t>
      </w:r>
      <w:r>
        <w:rPr>
          <w:rFonts w:ascii="Times New Roman" w:eastAsia="楷体_GB2312" w:hAnsi="Times New Roman" w:cs="楷体_GB2312" w:hint="eastAsia"/>
          <w:b/>
          <w:bCs/>
          <w:sz w:val="28"/>
          <w:szCs w:val="28"/>
        </w:rPr>
        <w:t xml:space="preserve">  </w:t>
      </w:r>
      <w:proofErr w:type="gramStart"/>
      <w:r>
        <w:rPr>
          <w:rFonts w:ascii="Times New Roman" w:eastAsia="楷体_GB2312" w:hAnsi="Times New Roman" w:cs="楷体_GB2312" w:hint="eastAsia"/>
          <w:b/>
          <w:bCs/>
          <w:sz w:val="28"/>
          <w:szCs w:val="28"/>
        </w:rPr>
        <w:t>帆</w:t>
      </w:r>
      <w:proofErr w:type="gramEnd"/>
    </w:p>
    <w:p w:rsidR="0031548F" w:rsidRDefault="0031548F" w:rsidP="005550F2">
      <w:pPr>
        <w:wordWrap w:val="0"/>
        <w:spacing w:beforeLines="50" w:afterLines="50" w:line="520" w:lineRule="exact"/>
        <w:jc w:val="right"/>
        <w:rPr>
          <w:rFonts w:ascii="Times New Roman" w:eastAsia="楷体_GB2312" w:hAnsi="Times New Roman" w:cs="楷体_GB2312"/>
          <w:b/>
          <w:bCs/>
          <w:sz w:val="28"/>
          <w:szCs w:val="28"/>
        </w:rPr>
      </w:pPr>
    </w:p>
    <w:p w:rsidR="0031548F" w:rsidRDefault="00BB0B81">
      <w:pPr>
        <w:pBdr>
          <w:top w:val="single" w:sz="4" w:space="1" w:color="auto"/>
        </w:pBdr>
        <w:ind w:left="-153" w:right="-284"/>
        <w:rPr>
          <w:rFonts w:ascii="Times New Roman" w:hAnsi="Times New Roman"/>
        </w:rPr>
      </w:pPr>
      <w:r>
        <w:rPr>
          <w:rFonts w:ascii="Times New Roman"/>
        </w:rPr>
        <w:t>责任编辑：汤天波</w:t>
      </w:r>
      <w:r>
        <w:rPr>
          <w:rFonts w:ascii="Times New Roman" w:hint="eastAsia"/>
        </w:rPr>
        <w:t xml:space="preserve">       </w:t>
      </w:r>
      <w:r>
        <w:rPr>
          <w:rFonts w:ascii="Times New Roman"/>
        </w:rPr>
        <w:t>编辑：张虹</w:t>
      </w:r>
      <w:r>
        <w:rPr>
          <w:rFonts w:ascii="Times New Roman" w:hint="eastAsia"/>
        </w:rPr>
        <w:t xml:space="preserve">       </w:t>
      </w:r>
      <w:r>
        <w:rPr>
          <w:rFonts w:ascii="Times New Roman"/>
        </w:rPr>
        <w:t>联系电话：</w:t>
      </w:r>
      <w:r>
        <w:rPr>
          <w:rFonts w:ascii="Times New Roman" w:hAnsi="Times New Roman"/>
        </w:rPr>
        <w:t>64311988-4</w:t>
      </w:r>
      <w:r>
        <w:rPr>
          <w:rFonts w:ascii="Times New Roman" w:hAnsi="Times New Roman" w:hint="eastAsia"/>
        </w:rPr>
        <w:t xml:space="preserve">66      </w:t>
      </w:r>
      <w:r>
        <w:rPr>
          <w:rFonts w:ascii="Times New Roman"/>
        </w:rPr>
        <w:t>传真：</w:t>
      </w:r>
      <w:r>
        <w:rPr>
          <w:rFonts w:ascii="Times New Roman" w:hAnsi="Times New Roman"/>
        </w:rPr>
        <w:t>64315005</w:t>
      </w:r>
    </w:p>
    <w:p w:rsidR="0031548F" w:rsidRDefault="00BB0B81">
      <w:pPr>
        <w:pBdr>
          <w:top w:val="single" w:sz="4" w:space="1" w:color="auto"/>
        </w:pBdr>
        <w:ind w:left="-153" w:right="-284"/>
        <w:rPr>
          <w:rFonts w:ascii="Times New Roman" w:eastAsia="仿宋_GB2312" w:hAnsi="Times New Roman"/>
          <w:sz w:val="28"/>
          <w:szCs w:val="28"/>
        </w:rPr>
      </w:pPr>
      <w:r>
        <w:rPr>
          <w:rFonts w:ascii="Times New Roman"/>
        </w:rPr>
        <w:t>地址：淮海中路</w:t>
      </w:r>
      <w:r>
        <w:rPr>
          <w:rFonts w:ascii="Times New Roman" w:hAnsi="Times New Roman"/>
        </w:rPr>
        <w:t>1634</w:t>
      </w:r>
      <w:r>
        <w:rPr>
          <w:rFonts w:ascii="Times New Roman"/>
        </w:rPr>
        <w:t>号</w:t>
      </w:r>
      <w:r>
        <w:rPr>
          <w:rFonts w:ascii="Times New Roman" w:hAnsi="Times New Roman"/>
        </w:rPr>
        <w:t>412</w:t>
      </w:r>
      <w:r>
        <w:rPr>
          <w:rFonts w:ascii="Times New Roman"/>
        </w:rPr>
        <w:t>室</w:t>
      </w:r>
      <w:r>
        <w:rPr>
          <w:rFonts w:ascii="Times New Roman" w:hint="eastAsia"/>
        </w:rPr>
        <w:t xml:space="preserve">      </w:t>
      </w:r>
      <w:r>
        <w:rPr>
          <w:rFonts w:ascii="Times New Roman"/>
        </w:rPr>
        <w:t>邮政编码：</w:t>
      </w:r>
      <w:r>
        <w:rPr>
          <w:rFonts w:ascii="Times New Roman" w:hAnsi="Times New Roman"/>
        </w:rPr>
        <w:t xml:space="preserve">200031       </w:t>
      </w:r>
      <w:r>
        <w:rPr>
          <w:rFonts w:ascii="Times New Roman"/>
        </w:rPr>
        <w:t>电子邮件：</w:t>
      </w:r>
      <w:r>
        <w:rPr>
          <w:rFonts w:ascii="Times New Roman" w:hAnsi="Times New Roman"/>
        </w:rPr>
        <w:t>fzzx@stcsm.gov.cn</w:t>
      </w:r>
    </w:p>
    <w:sectPr w:rsidR="0031548F" w:rsidSect="0031548F">
      <w:footerReference w:type="default" r:id="rId8"/>
      <w:pgSz w:w="11906" w:h="16838"/>
      <w:pgMar w:top="1440" w:right="1800" w:bottom="1440" w:left="1800"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DC5" w:rsidRDefault="00A41DC5" w:rsidP="0031548F">
      <w:r>
        <w:separator/>
      </w:r>
    </w:p>
  </w:endnote>
  <w:endnote w:type="continuationSeparator" w:id="0">
    <w:p w:rsidR="00A41DC5" w:rsidRDefault="00A41DC5" w:rsidP="00315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48F" w:rsidRDefault="00E90138">
    <w:pPr>
      <w:pStyle w:val="a7"/>
      <w:framePr w:wrap="around" w:vAnchor="text" w:hAnchor="margin" w:xAlign="center" w:y="1"/>
      <w:rPr>
        <w:rStyle w:val="ab"/>
      </w:rPr>
    </w:pPr>
    <w:r>
      <w:rPr>
        <w:rStyle w:val="ab"/>
        <w:rFonts w:cs="Calibri"/>
      </w:rPr>
      <w:fldChar w:fldCharType="begin"/>
    </w:r>
    <w:r w:rsidR="00BB0B81">
      <w:rPr>
        <w:rStyle w:val="ab"/>
        <w:rFonts w:cs="Calibri"/>
      </w:rPr>
      <w:instrText xml:space="preserve">PAGE  </w:instrText>
    </w:r>
    <w:r>
      <w:rPr>
        <w:rStyle w:val="ab"/>
        <w:rFonts w:cs="Calibri"/>
      </w:rPr>
      <w:fldChar w:fldCharType="separate"/>
    </w:r>
    <w:r w:rsidR="00455D2C">
      <w:rPr>
        <w:rStyle w:val="ab"/>
        <w:rFonts w:cs="Calibri"/>
        <w:noProof/>
      </w:rPr>
      <w:t>2</w:t>
    </w:r>
    <w:r>
      <w:rPr>
        <w:rStyle w:val="ab"/>
        <w:rFonts w:cs="Calibri"/>
      </w:rPr>
      <w:fldChar w:fldCharType="end"/>
    </w:r>
  </w:p>
  <w:p w:rsidR="0031548F" w:rsidRDefault="0031548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DC5" w:rsidRDefault="00A41DC5" w:rsidP="0031548F">
      <w:r>
        <w:separator/>
      </w:r>
    </w:p>
  </w:footnote>
  <w:footnote w:type="continuationSeparator" w:id="0">
    <w:p w:rsidR="00A41DC5" w:rsidRDefault="00A41DC5" w:rsidP="0031548F">
      <w:r>
        <w:continuationSeparator/>
      </w:r>
    </w:p>
  </w:footnote>
  <w:footnote w:id="1">
    <w:p w:rsidR="0031548F" w:rsidRDefault="00BB0B81">
      <w:pPr>
        <w:pStyle w:val="a9"/>
        <w:rPr>
          <w:rFonts w:ascii="Times New Roman" w:hAnsi="Times New Roman"/>
        </w:rPr>
      </w:pPr>
      <w:r>
        <w:rPr>
          <w:rFonts w:ascii="Times New Roman" w:hAnsi="Times New Roman"/>
        </w:rPr>
        <w:footnoteRef/>
      </w:r>
      <w:r>
        <w:rPr>
          <w:rFonts w:ascii="Times New Roman" w:hAnsi="Times New Roman"/>
        </w:rPr>
        <w:t xml:space="preserve"> </w:t>
      </w:r>
      <w:r>
        <w:rPr>
          <w:rFonts w:ascii="Times New Roman" w:hAnsi="Times New Roman"/>
        </w:rPr>
        <w:t>嘉宾包括：</w:t>
      </w:r>
      <w:r>
        <w:rPr>
          <w:rFonts w:ascii="Times New Roman" w:hAnsi="Times New Roman" w:hint="eastAsia"/>
        </w:rPr>
        <w:t>科技部基础研究司副司长郭志伟，西安交通大学前沿科学技术研究院院长任晓兵，南澳大学研究与创新中心副校长</w:t>
      </w:r>
      <w:r>
        <w:rPr>
          <w:rFonts w:ascii="Times New Roman" w:hAnsi="Times New Roman" w:hint="eastAsia"/>
        </w:rPr>
        <w:t xml:space="preserve">Tanya </w:t>
      </w:r>
      <w:proofErr w:type="spellStart"/>
      <w:r>
        <w:rPr>
          <w:rFonts w:ascii="Times New Roman" w:hAnsi="Times New Roman" w:hint="eastAsia"/>
        </w:rPr>
        <w:t>Monro</w:t>
      </w:r>
      <w:proofErr w:type="spellEnd"/>
      <w:r>
        <w:rPr>
          <w:rFonts w:ascii="Times New Roman" w:hAnsi="Times New Roman" w:hint="eastAsia"/>
        </w:rPr>
        <w:t>，美国阿贡国家实验室原主任、芝加哥大学詹姆斯·弗兰克研究院物理学教授</w:t>
      </w:r>
      <w:r>
        <w:rPr>
          <w:rFonts w:ascii="Times New Roman" w:hAnsi="Times New Roman" w:hint="eastAsia"/>
        </w:rPr>
        <w:t xml:space="preserve">Peter </w:t>
      </w:r>
      <w:proofErr w:type="spellStart"/>
      <w:r>
        <w:rPr>
          <w:rFonts w:ascii="Times New Roman" w:hAnsi="Times New Roman" w:hint="eastAsia"/>
        </w:rPr>
        <w:t>Littlewood</w:t>
      </w:r>
      <w:proofErr w:type="spellEnd"/>
      <w:r>
        <w:rPr>
          <w:rFonts w:ascii="Times New Roman" w:hAnsi="Times New Roman" w:hint="eastAsia"/>
        </w:rPr>
        <w:t>，华威大学化学系化学教授</w:t>
      </w:r>
      <w:r>
        <w:rPr>
          <w:rFonts w:ascii="Times New Roman" w:hAnsi="Times New Roman" w:hint="eastAsia"/>
        </w:rPr>
        <w:t>Rachel O'Reilly</w:t>
      </w:r>
      <w:r>
        <w:rPr>
          <w:rFonts w:ascii="Times New Roman" w:hAnsi="Times New Roman" w:hint="eastAsia"/>
        </w:rPr>
        <w:t>，天津大学药学院院长</w:t>
      </w:r>
      <w:r>
        <w:rPr>
          <w:rFonts w:ascii="Times New Roman" w:hAnsi="Times New Roman" w:hint="eastAsia"/>
        </w:rPr>
        <w:t>Jay Siegel</w:t>
      </w:r>
      <w:r>
        <w:rPr>
          <w:rFonts w:ascii="Times New Roman" w:hAnsi="Times New Roman" w:hint="eastAsia"/>
        </w:rPr>
        <w:t>，施普林格自然大中华区科学总监</w:t>
      </w:r>
      <w:r>
        <w:rPr>
          <w:rFonts w:ascii="Times New Roman" w:hAnsi="Times New Roman" w:hint="eastAsia"/>
        </w:rPr>
        <w:t>Ed Gerstner</w:t>
      </w:r>
      <w:r>
        <w:rPr>
          <w:rFonts w:ascii="Times New Roman" w:hAnsi="Times New Roman" w:hint="eastAsia"/>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D479D"/>
    <w:multiLevelType w:val="multilevel"/>
    <w:tmpl w:val="258D479D"/>
    <w:lvl w:ilvl="0">
      <w:start w:val="2"/>
      <w:numFmt w:val="japaneseCounting"/>
      <w:lvlText w:val="%1、"/>
      <w:lvlJc w:val="left"/>
      <w:pPr>
        <w:ind w:left="1322" w:hanging="720"/>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rson w15:author="老报">
    <w15:presenceInfo w15:providerId="WPS Office" w15:userId="20875345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5F9C"/>
    <w:rsid w:val="000051E8"/>
    <w:rsid w:val="0001037A"/>
    <w:rsid w:val="00010B64"/>
    <w:rsid w:val="00014042"/>
    <w:rsid w:val="00024173"/>
    <w:rsid w:val="00030402"/>
    <w:rsid w:val="000305C6"/>
    <w:rsid w:val="00031AFB"/>
    <w:rsid w:val="00035461"/>
    <w:rsid w:val="0003636C"/>
    <w:rsid w:val="0003648B"/>
    <w:rsid w:val="000401E5"/>
    <w:rsid w:val="00040DE6"/>
    <w:rsid w:val="00042B9C"/>
    <w:rsid w:val="00042D15"/>
    <w:rsid w:val="000469F7"/>
    <w:rsid w:val="0004776F"/>
    <w:rsid w:val="00047819"/>
    <w:rsid w:val="000514E5"/>
    <w:rsid w:val="0005158A"/>
    <w:rsid w:val="00051668"/>
    <w:rsid w:val="000543FB"/>
    <w:rsid w:val="000544DA"/>
    <w:rsid w:val="00056767"/>
    <w:rsid w:val="00057060"/>
    <w:rsid w:val="00060C34"/>
    <w:rsid w:val="00064A74"/>
    <w:rsid w:val="00064A75"/>
    <w:rsid w:val="000665F6"/>
    <w:rsid w:val="000713F3"/>
    <w:rsid w:val="00077060"/>
    <w:rsid w:val="00080E91"/>
    <w:rsid w:val="00083FE8"/>
    <w:rsid w:val="0009492E"/>
    <w:rsid w:val="00096218"/>
    <w:rsid w:val="000A1899"/>
    <w:rsid w:val="000A6771"/>
    <w:rsid w:val="000B344C"/>
    <w:rsid w:val="000B5789"/>
    <w:rsid w:val="000B7C83"/>
    <w:rsid w:val="000C03BA"/>
    <w:rsid w:val="000C1313"/>
    <w:rsid w:val="000C142E"/>
    <w:rsid w:val="000C155E"/>
    <w:rsid w:val="000C1F95"/>
    <w:rsid w:val="000D1650"/>
    <w:rsid w:val="000D1E82"/>
    <w:rsid w:val="000D59CD"/>
    <w:rsid w:val="000E061A"/>
    <w:rsid w:val="00100D6F"/>
    <w:rsid w:val="0010465A"/>
    <w:rsid w:val="00107CA0"/>
    <w:rsid w:val="00110EE3"/>
    <w:rsid w:val="00111250"/>
    <w:rsid w:val="001120AD"/>
    <w:rsid w:val="001161DE"/>
    <w:rsid w:val="00120E77"/>
    <w:rsid w:val="00120FC1"/>
    <w:rsid w:val="00121828"/>
    <w:rsid w:val="00122E93"/>
    <w:rsid w:val="001238EF"/>
    <w:rsid w:val="0012612A"/>
    <w:rsid w:val="00126206"/>
    <w:rsid w:val="001264F6"/>
    <w:rsid w:val="0012736D"/>
    <w:rsid w:val="00127A3C"/>
    <w:rsid w:val="001303EF"/>
    <w:rsid w:val="001330CA"/>
    <w:rsid w:val="001335C6"/>
    <w:rsid w:val="00134B76"/>
    <w:rsid w:val="00135EBB"/>
    <w:rsid w:val="001361A4"/>
    <w:rsid w:val="00137E61"/>
    <w:rsid w:val="00145AB8"/>
    <w:rsid w:val="001519A5"/>
    <w:rsid w:val="00152734"/>
    <w:rsid w:val="00153E67"/>
    <w:rsid w:val="00155177"/>
    <w:rsid w:val="00157EC5"/>
    <w:rsid w:val="00163844"/>
    <w:rsid w:val="0016544D"/>
    <w:rsid w:val="001664FF"/>
    <w:rsid w:val="00171845"/>
    <w:rsid w:val="0017242B"/>
    <w:rsid w:val="00180AFB"/>
    <w:rsid w:val="00181325"/>
    <w:rsid w:val="00184151"/>
    <w:rsid w:val="00184748"/>
    <w:rsid w:val="001927DF"/>
    <w:rsid w:val="00193F25"/>
    <w:rsid w:val="00194102"/>
    <w:rsid w:val="00194C76"/>
    <w:rsid w:val="001956F9"/>
    <w:rsid w:val="00196F2F"/>
    <w:rsid w:val="001A7278"/>
    <w:rsid w:val="001B0BF4"/>
    <w:rsid w:val="001B2D21"/>
    <w:rsid w:val="001B3A75"/>
    <w:rsid w:val="001C1ADA"/>
    <w:rsid w:val="001C2162"/>
    <w:rsid w:val="001C2B84"/>
    <w:rsid w:val="001C4FA5"/>
    <w:rsid w:val="001D13A7"/>
    <w:rsid w:val="001D56BF"/>
    <w:rsid w:val="001D6C82"/>
    <w:rsid w:val="001D7CE3"/>
    <w:rsid w:val="001E0403"/>
    <w:rsid w:val="001E0561"/>
    <w:rsid w:val="001E09AD"/>
    <w:rsid w:val="001E15AF"/>
    <w:rsid w:val="001E7A7E"/>
    <w:rsid w:val="001F0D11"/>
    <w:rsid w:val="001F130B"/>
    <w:rsid w:val="001F608B"/>
    <w:rsid w:val="001F6D4C"/>
    <w:rsid w:val="001F77C7"/>
    <w:rsid w:val="002004F9"/>
    <w:rsid w:val="0020675A"/>
    <w:rsid w:val="0021029D"/>
    <w:rsid w:val="00210519"/>
    <w:rsid w:val="0021652D"/>
    <w:rsid w:val="00217B6C"/>
    <w:rsid w:val="00221C30"/>
    <w:rsid w:val="00223CF2"/>
    <w:rsid w:val="0022603C"/>
    <w:rsid w:val="00226903"/>
    <w:rsid w:val="002317D5"/>
    <w:rsid w:val="00231844"/>
    <w:rsid w:val="00233534"/>
    <w:rsid w:val="00234275"/>
    <w:rsid w:val="00237E5C"/>
    <w:rsid w:val="00246168"/>
    <w:rsid w:val="00247231"/>
    <w:rsid w:val="002506F0"/>
    <w:rsid w:val="00251F54"/>
    <w:rsid w:val="00251FE2"/>
    <w:rsid w:val="00252E7B"/>
    <w:rsid w:val="0025337A"/>
    <w:rsid w:val="00256C2F"/>
    <w:rsid w:val="002571E5"/>
    <w:rsid w:val="00262016"/>
    <w:rsid w:val="00262390"/>
    <w:rsid w:val="00266A5C"/>
    <w:rsid w:val="00274FC0"/>
    <w:rsid w:val="00280B52"/>
    <w:rsid w:val="0028260D"/>
    <w:rsid w:val="002876F4"/>
    <w:rsid w:val="00287EB5"/>
    <w:rsid w:val="00287F3F"/>
    <w:rsid w:val="00294014"/>
    <w:rsid w:val="002960DD"/>
    <w:rsid w:val="0029625E"/>
    <w:rsid w:val="002A425F"/>
    <w:rsid w:val="002A7775"/>
    <w:rsid w:val="002B26EC"/>
    <w:rsid w:val="002B44C6"/>
    <w:rsid w:val="002B54E8"/>
    <w:rsid w:val="002B632E"/>
    <w:rsid w:val="002C16CA"/>
    <w:rsid w:val="002C3A28"/>
    <w:rsid w:val="002C6FEC"/>
    <w:rsid w:val="002D1172"/>
    <w:rsid w:val="002D167A"/>
    <w:rsid w:val="002E02CE"/>
    <w:rsid w:val="002E058A"/>
    <w:rsid w:val="002E1D3F"/>
    <w:rsid w:val="002E73DC"/>
    <w:rsid w:val="002F2F91"/>
    <w:rsid w:val="002F4C4C"/>
    <w:rsid w:val="002F72F7"/>
    <w:rsid w:val="002F73C2"/>
    <w:rsid w:val="00304B49"/>
    <w:rsid w:val="00304F8F"/>
    <w:rsid w:val="003076CA"/>
    <w:rsid w:val="00310FFB"/>
    <w:rsid w:val="003130C5"/>
    <w:rsid w:val="0031548F"/>
    <w:rsid w:val="00315492"/>
    <w:rsid w:val="0031565C"/>
    <w:rsid w:val="00316A27"/>
    <w:rsid w:val="0032035B"/>
    <w:rsid w:val="00322A8A"/>
    <w:rsid w:val="003233F4"/>
    <w:rsid w:val="003335D4"/>
    <w:rsid w:val="0034039A"/>
    <w:rsid w:val="003410E3"/>
    <w:rsid w:val="0034266C"/>
    <w:rsid w:val="00344C22"/>
    <w:rsid w:val="00345619"/>
    <w:rsid w:val="00353B2E"/>
    <w:rsid w:val="00356164"/>
    <w:rsid w:val="00361A03"/>
    <w:rsid w:val="00366FA2"/>
    <w:rsid w:val="00370098"/>
    <w:rsid w:val="00371F21"/>
    <w:rsid w:val="003724D1"/>
    <w:rsid w:val="00372561"/>
    <w:rsid w:val="0037310E"/>
    <w:rsid w:val="00374274"/>
    <w:rsid w:val="00377078"/>
    <w:rsid w:val="003830C0"/>
    <w:rsid w:val="00390BD3"/>
    <w:rsid w:val="00390FEC"/>
    <w:rsid w:val="0039133D"/>
    <w:rsid w:val="00391B67"/>
    <w:rsid w:val="00391B6D"/>
    <w:rsid w:val="003936C1"/>
    <w:rsid w:val="00393B96"/>
    <w:rsid w:val="00396B8A"/>
    <w:rsid w:val="00397A03"/>
    <w:rsid w:val="003A06B2"/>
    <w:rsid w:val="003A641D"/>
    <w:rsid w:val="003A6806"/>
    <w:rsid w:val="003A6DFB"/>
    <w:rsid w:val="003B2100"/>
    <w:rsid w:val="003B5238"/>
    <w:rsid w:val="003B6BD2"/>
    <w:rsid w:val="003B6F14"/>
    <w:rsid w:val="003C1709"/>
    <w:rsid w:val="003C2988"/>
    <w:rsid w:val="003C3578"/>
    <w:rsid w:val="003C4C4B"/>
    <w:rsid w:val="003D0B47"/>
    <w:rsid w:val="003D0CFF"/>
    <w:rsid w:val="003D398E"/>
    <w:rsid w:val="003D43AB"/>
    <w:rsid w:val="003D5B8D"/>
    <w:rsid w:val="003E3659"/>
    <w:rsid w:val="003F6722"/>
    <w:rsid w:val="004008F9"/>
    <w:rsid w:val="004009C6"/>
    <w:rsid w:val="00413C57"/>
    <w:rsid w:val="004150B3"/>
    <w:rsid w:val="00425C1E"/>
    <w:rsid w:val="004265C1"/>
    <w:rsid w:val="00427228"/>
    <w:rsid w:val="00430B43"/>
    <w:rsid w:val="004314B9"/>
    <w:rsid w:val="004325FE"/>
    <w:rsid w:val="00432D94"/>
    <w:rsid w:val="00434C70"/>
    <w:rsid w:val="0043590F"/>
    <w:rsid w:val="00435C5C"/>
    <w:rsid w:val="004360FD"/>
    <w:rsid w:val="00436EAE"/>
    <w:rsid w:val="00437279"/>
    <w:rsid w:val="004377CB"/>
    <w:rsid w:val="00443A92"/>
    <w:rsid w:val="00443EB6"/>
    <w:rsid w:val="004442A3"/>
    <w:rsid w:val="00444D6B"/>
    <w:rsid w:val="0045375E"/>
    <w:rsid w:val="00453E0E"/>
    <w:rsid w:val="00455D2C"/>
    <w:rsid w:val="00471630"/>
    <w:rsid w:val="00471F0B"/>
    <w:rsid w:val="004726BB"/>
    <w:rsid w:val="00475309"/>
    <w:rsid w:val="00475412"/>
    <w:rsid w:val="004831DD"/>
    <w:rsid w:val="0049027C"/>
    <w:rsid w:val="0049380B"/>
    <w:rsid w:val="0049723A"/>
    <w:rsid w:val="004A21EB"/>
    <w:rsid w:val="004A281B"/>
    <w:rsid w:val="004A4B52"/>
    <w:rsid w:val="004B128D"/>
    <w:rsid w:val="004B1C32"/>
    <w:rsid w:val="004B2560"/>
    <w:rsid w:val="004B6596"/>
    <w:rsid w:val="004C10DB"/>
    <w:rsid w:val="004C1E2B"/>
    <w:rsid w:val="004C46EF"/>
    <w:rsid w:val="004C668C"/>
    <w:rsid w:val="004C738C"/>
    <w:rsid w:val="004C7B74"/>
    <w:rsid w:val="004D2577"/>
    <w:rsid w:val="004D3135"/>
    <w:rsid w:val="004D3948"/>
    <w:rsid w:val="004D7396"/>
    <w:rsid w:val="004D77CF"/>
    <w:rsid w:val="004E1502"/>
    <w:rsid w:val="004E5B49"/>
    <w:rsid w:val="004E5E0D"/>
    <w:rsid w:val="004E65C1"/>
    <w:rsid w:val="004F4985"/>
    <w:rsid w:val="00500C74"/>
    <w:rsid w:val="00502D18"/>
    <w:rsid w:val="005048DB"/>
    <w:rsid w:val="005061A4"/>
    <w:rsid w:val="00507102"/>
    <w:rsid w:val="005077F8"/>
    <w:rsid w:val="00507AB0"/>
    <w:rsid w:val="00507E0F"/>
    <w:rsid w:val="005111A2"/>
    <w:rsid w:val="00516C50"/>
    <w:rsid w:val="00520565"/>
    <w:rsid w:val="0052223D"/>
    <w:rsid w:val="0052566E"/>
    <w:rsid w:val="005266AD"/>
    <w:rsid w:val="0052734F"/>
    <w:rsid w:val="00527D0C"/>
    <w:rsid w:val="005321DD"/>
    <w:rsid w:val="0053273F"/>
    <w:rsid w:val="00536443"/>
    <w:rsid w:val="00540697"/>
    <w:rsid w:val="00540796"/>
    <w:rsid w:val="00541042"/>
    <w:rsid w:val="00546866"/>
    <w:rsid w:val="005506F4"/>
    <w:rsid w:val="0055507B"/>
    <w:rsid w:val="005550F2"/>
    <w:rsid w:val="00557477"/>
    <w:rsid w:val="00565003"/>
    <w:rsid w:val="00567FEC"/>
    <w:rsid w:val="00570692"/>
    <w:rsid w:val="0057332A"/>
    <w:rsid w:val="00573F5A"/>
    <w:rsid w:val="0057783F"/>
    <w:rsid w:val="00580C65"/>
    <w:rsid w:val="00582AA9"/>
    <w:rsid w:val="00585334"/>
    <w:rsid w:val="00593A5E"/>
    <w:rsid w:val="00597644"/>
    <w:rsid w:val="00597F1A"/>
    <w:rsid w:val="005A0C73"/>
    <w:rsid w:val="005A0E51"/>
    <w:rsid w:val="005A1884"/>
    <w:rsid w:val="005A5753"/>
    <w:rsid w:val="005A6095"/>
    <w:rsid w:val="005B1C6E"/>
    <w:rsid w:val="005B223D"/>
    <w:rsid w:val="005B2F14"/>
    <w:rsid w:val="005B3449"/>
    <w:rsid w:val="005B3FC0"/>
    <w:rsid w:val="005B7275"/>
    <w:rsid w:val="005C2A95"/>
    <w:rsid w:val="005C37B7"/>
    <w:rsid w:val="005C477C"/>
    <w:rsid w:val="005C6EC4"/>
    <w:rsid w:val="005D04B1"/>
    <w:rsid w:val="005D1591"/>
    <w:rsid w:val="005D50A6"/>
    <w:rsid w:val="005D7EFD"/>
    <w:rsid w:val="005E0C01"/>
    <w:rsid w:val="005E1676"/>
    <w:rsid w:val="005E4F71"/>
    <w:rsid w:val="005E5F90"/>
    <w:rsid w:val="005F5159"/>
    <w:rsid w:val="00602E3F"/>
    <w:rsid w:val="006031F5"/>
    <w:rsid w:val="00604C59"/>
    <w:rsid w:val="0061000C"/>
    <w:rsid w:val="006106CD"/>
    <w:rsid w:val="00611D53"/>
    <w:rsid w:val="00615391"/>
    <w:rsid w:val="00616AEF"/>
    <w:rsid w:val="00621B1D"/>
    <w:rsid w:val="0063304C"/>
    <w:rsid w:val="00646B67"/>
    <w:rsid w:val="00650648"/>
    <w:rsid w:val="00651E3C"/>
    <w:rsid w:val="00652D32"/>
    <w:rsid w:val="0065468F"/>
    <w:rsid w:val="00671784"/>
    <w:rsid w:val="006759EE"/>
    <w:rsid w:val="00680234"/>
    <w:rsid w:val="0068035E"/>
    <w:rsid w:val="00681338"/>
    <w:rsid w:val="00682FB8"/>
    <w:rsid w:val="00685DAA"/>
    <w:rsid w:val="00691A76"/>
    <w:rsid w:val="006A2E3E"/>
    <w:rsid w:val="006A318B"/>
    <w:rsid w:val="006A40B0"/>
    <w:rsid w:val="006A431E"/>
    <w:rsid w:val="006A7F30"/>
    <w:rsid w:val="006A7FFE"/>
    <w:rsid w:val="006B0B8E"/>
    <w:rsid w:val="006B2187"/>
    <w:rsid w:val="006B3815"/>
    <w:rsid w:val="006B401B"/>
    <w:rsid w:val="006B5057"/>
    <w:rsid w:val="006C0108"/>
    <w:rsid w:val="006C06E6"/>
    <w:rsid w:val="006C0ED9"/>
    <w:rsid w:val="006C268D"/>
    <w:rsid w:val="006C42EB"/>
    <w:rsid w:val="006C4604"/>
    <w:rsid w:val="006D155B"/>
    <w:rsid w:val="006D5747"/>
    <w:rsid w:val="006D6003"/>
    <w:rsid w:val="006E26B6"/>
    <w:rsid w:val="006E4296"/>
    <w:rsid w:val="006E4C36"/>
    <w:rsid w:val="006F178D"/>
    <w:rsid w:val="006F2EE0"/>
    <w:rsid w:val="006F7A43"/>
    <w:rsid w:val="006F7EC4"/>
    <w:rsid w:val="007017F9"/>
    <w:rsid w:val="0070333C"/>
    <w:rsid w:val="00704D3C"/>
    <w:rsid w:val="00706082"/>
    <w:rsid w:val="00706446"/>
    <w:rsid w:val="00706AAB"/>
    <w:rsid w:val="00710BA5"/>
    <w:rsid w:val="00711BB3"/>
    <w:rsid w:val="0071229E"/>
    <w:rsid w:val="00715F4E"/>
    <w:rsid w:val="00716840"/>
    <w:rsid w:val="00721C23"/>
    <w:rsid w:val="0073074C"/>
    <w:rsid w:val="00731B99"/>
    <w:rsid w:val="00731CED"/>
    <w:rsid w:val="00736452"/>
    <w:rsid w:val="0073648D"/>
    <w:rsid w:val="0073682E"/>
    <w:rsid w:val="007372CE"/>
    <w:rsid w:val="0074639F"/>
    <w:rsid w:val="007523FA"/>
    <w:rsid w:val="00754D42"/>
    <w:rsid w:val="00755A81"/>
    <w:rsid w:val="007568AD"/>
    <w:rsid w:val="007575E3"/>
    <w:rsid w:val="007652AB"/>
    <w:rsid w:val="00766341"/>
    <w:rsid w:val="007703D9"/>
    <w:rsid w:val="00771D6F"/>
    <w:rsid w:val="007772AE"/>
    <w:rsid w:val="00785F9C"/>
    <w:rsid w:val="007869A1"/>
    <w:rsid w:val="0079045F"/>
    <w:rsid w:val="00790C96"/>
    <w:rsid w:val="007919F1"/>
    <w:rsid w:val="00792044"/>
    <w:rsid w:val="007929C6"/>
    <w:rsid w:val="00793B66"/>
    <w:rsid w:val="00795636"/>
    <w:rsid w:val="007A26C9"/>
    <w:rsid w:val="007A3BF1"/>
    <w:rsid w:val="007A4E39"/>
    <w:rsid w:val="007A5927"/>
    <w:rsid w:val="007A6146"/>
    <w:rsid w:val="007A7A59"/>
    <w:rsid w:val="007B24CE"/>
    <w:rsid w:val="007B545F"/>
    <w:rsid w:val="007B6CAB"/>
    <w:rsid w:val="007B7792"/>
    <w:rsid w:val="007C0790"/>
    <w:rsid w:val="007C0B46"/>
    <w:rsid w:val="007C7274"/>
    <w:rsid w:val="007D187E"/>
    <w:rsid w:val="007D2DA1"/>
    <w:rsid w:val="007D5F89"/>
    <w:rsid w:val="007D6A4B"/>
    <w:rsid w:val="007D6F5F"/>
    <w:rsid w:val="007D771E"/>
    <w:rsid w:val="007F248A"/>
    <w:rsid w:val="007F3260"/>
    <w:rsid w:val="007F4062"/>
    <w:rsid w:val="00801B5B"/>
    <w:rsid w:val="008024AA"/>
    <w:rsid w:val="00802B15"/>
    <w:rsid w:val="00803B9B"/>
    <w:rsid w:val="00803C53"/>
    <w:rsid w:val="00804696"/>
    <w:rsid w:val="008065B9"/>
    <w:rsid w:val="00806A7E"/>
    <w:rsid w:val="00810E06"/>
    <w:rsid w:val="008138AC"/>
    <w:rsid w:val="0082164C"/>
    <w:rsid w:val="008244C6"/>
    <w:rsid w:val="008308AD"/>
    <w:rsid w:val="00833179"/>
    <w:rsid w:val="008336DF"/>
    <w:rsid w:val="00834D81"/>
    <w:rsid w:val="0083568E"/>
    <w:rsid w:val="00836194"/>
    <w:rsid w:val="00836E08"/>
    <w:rsid w:val="00840900"/>
    <w:rsid w:val="00841AC7"/>
    <w:rsid w:val="00841B6F"/>
    <w:rsid w:val="0084259E"/>
    <w:rsid w:val="00843ECE"/>
    <w:rsid w:val="0085084F"/>
    <w:rsid w:val="0085544C"/>
    <w:rsid w:val="00856814"/>
    <w:rsid w:val="00856E0E"/>
    <w:rsid w:val="00862020"/>
    <w:rsid w:val="00866279"/>
    <w:rsid w:val="00874B03"/>
    <w:rsid w:val="008824FE"/>
    <w:rsid w:val="008859CE"/>
    <w:rsid w:val="00887EDF"/>
    <w:rsid w:val="0089042F"/>
    <w:rsid w:val="00893225"/>
    <w:rsid w:val="0089613F"/>
    <w:rsid w:val="00896BDA"/>
    <w:rsid w:val="00896D1C"/>
    <w:rsid w:val="008A1668"/>
    <w:rsid w:val="008A3C65"/>
    <w:rsid w:val="008A3DFD"/>
    <w:rsid w:val="008A72D3"/>
    <w:rsid w:val="008B19B2"/>
    <w:rsid w:val="008B515F"/>
    <w:rsid w:val="008B5B4A"/>
    <w:rsid w:val="008B7C76"/>
    <w:rsid w:val="008C16FD"/>
    <w:rsid w:val="008D30C1"/>
    <w:rsid w:val="008D4774"/>
    <w:rsid w:val="008D5E53"/>
    <w:rsid w:val="008D67AA"/>
    <w:rsid w:val="008D719A"/>
    <w:rsid w:val="008E4D92"/>
    <w:rsid w:val="008E59CB"/>
    <w:rsid w:val="008E7DDA"/>
    <w:rsid w:val="008F33CD"/>
    <w:rsid w:val="008F7B1B"/>
    <w:rsid w:val="008F7C91"/>
    <w:rsid w:val="0090396E"/>
    <w:rsid w:val="00904BB7"/>
    <w:rsid w:val="00905839"/>
    <w:rsid w:val="00911328"/>
    <w:rsid w:val="00912C75"/>
    <w:rsid w:val="00915EC0"/>
    <w:rsid w:val="00920353"/>
    <w:rsid w:val="009268C0"/>
    <w:rsid w:val="009275C8"/>
    <w:rsid w:val="00930018"/>
    <w:rsid w:val="009314EC"/>
    <w:rsid w:val="00932A0E"/>
    <w:rsid w:val="009332CA"/>
    <w:rsid w:val="009353AE"/>
    <w:rsid w:val="00935C7C"/>
    <w:rsid w:val="0094000A"/>
    <w:rsid w:val="00944580"/>
    <w:rsid w:val="00947401"/>
    <w:rsid w:val="00947E9F"/>
    <w:rsid w:val="009502F8"/>
    <w:rsid w:val="00950F2A"/>
    <w:rsid w:val="009536A5"/>
    <w:rsid w:val="00953F4A"/>
    <w:rsid w:val="009578C6"/>
    <w:rsid w:val="00957E53"/>
    <w:rsid w:val="0096392F"/>
    <w:rsid w:val="00964B2D"/>
    <w:rsid w:val="00965EF3"/>
    <w:rsid w:val="009661FA"/>
    <w:rsid w:val="00966535"/>
    <w:rsid w:val="00967818"/>
    <w:rsid w:val="0097555F"/>
    <w:rsid w:val="009810CE"/>
    <w:rsid w:val="00991959"/>
    <w:rsid w:val="00992006"/>
    <w:rsid w:val="009929BE"/>
    <w:rsid w:val="009943FD"/>
    <w:rsid w:val="00994D22"/>
    <w:rsid w:val="0099510F"/>
    <w:rsid w:val="00996B44"/>
    <w:rsid w:val="009B29DB"/>
    <w:rsid w:val="009C0B36"/>
    <w:rsid w:val="009C0B40"/>
    <w:rsid w:val="009C2D43"/>
    <w:rsid w:val="009C444B"/>
    <w:rsid w:val="009D1354"/>
    <w:rsid w:val="009D2497"/>
    <w:rsid w:val="009D5B74"/>
    <w:rsid w:val="009D64BD"/>
    <w:rsid w:val="009D79FC"/>
    <w:rsid w:val="009E0721"/>
    <w:rsid w:val="009E537C"/>
    <w:rsid w:val="009E6F13"/>
    <w:rsid w:val="009F458A"/>
    <w:rsid w:val="009F53B3"/>
    <w:rsid w:val="00A00FF8"/>
    <w:rsid w:val="00A0239E"/>
    <w:rsid w:val="00A03B2D"/>
    <w:rsid w:val="00A12721"/>
    <w:rsid w:val="00A13FFF"/>
    <w:rsid w:val="00A161CE"/>
    <w:rsid w:val="00A16DE0"/>
    <w:rsid w:val="00A239E2"/>
    <w:rsid w:val="00A23AE4"/>
    <w:rsid w:val="00A23FD9"/>
    <w:rsid w:val="00A2473E"/>
    <w:rsid w:val="00A255C0"/>
    <w:rsid w:val="00A273E4"/>
    <w:rsid w:val="00A34BCC"/>
    <w:rsid w:val="00A35644"/>
    <w:rsid w:val="00A36256"/>
    <w:rsid w:val="00A41DC5"/>
    <w:rsid w:val="00A4663C"/>
    <w:rsid w:val="00A53915"/>
    <w:rsid w:val="00A53E1B"/>
    <w:rsid w:val="00A551F1"/>
    <w:rsid w:val="00A57945"/>
    <w:rsid w:val="00A57DE7"/>
    <w:rsid w:val="00A6018C"/>
    <w:rsid w:val="00A61012"/>
    <w:rsid w:val="00A646A0"/>
    <w:rsid w:val="00A677DB"/>
    <w:rsid w:val="00A70496"/>
    <w:rsid w:val="00A739C3"/>
    <w:rsid w:val="00A74FD3"/>
    <w:rsid w:val="00A80C87"/>
    <w:rsid w:val="00A80CF4"/>
    <w:rsid w:val="00A87EE0"/>
    <w:rsid w:val="00A9003E"/>
    <w:rsid w:val="00A933F1"/>
    <w:rsid w:val="00A946FF"/>
    <w:rsid w:val="00A95983"/>
    <w:rsid w:val="00A96F19"/>
    <w:rsid w:val="00AB2DEE"/>
    <w:rsid w:val="00AD04A8"/>
    <w:rsid w:val="00AD06ED"/>
    <w:rsid w:val="00AD1A33"/>
    <w:rsid w:val="00AD47A5"/>
    <w:rsid w:val="00AD4CEE"/>
    <w:rsid w:val="00AE07AC"/>
    <w:rsid w:val="00AE5A19"/>
    <w:rsid w:val="00AE5C2B"/>
    <w:rsid w:val="00AE6AF1"/>
    <w:rsid w:val="00AF0BAA"/>
    <w:rsid w:val="00AF262A"/>
    <w:rsid w:val="00AF3674"/>
    <w:rsid w:val="00B00060"/>
    <w:rsid w:val="00B01CEB"/>
    <w:rsid w:val="00B0430E"/>
    <w:rsid w:val="00B07A95"/>
    <w:rsid w:val="00B10D88"/>
    <w:rsid w:val="00B1347D"/>
    <w:rsid w:val="00B166A3"/>
    <w:rsid w:val="00B20C09"/>
    <w:rsid w:val="00B20D74"/>
    <w:rsid w:val="00B20DF8"/>
    <w:rsid w:val="00B22E66"/>
    <w:rsid w:val="00B23950"/>
    <w:rsid w:val="00B241A8"/>
    <w:rsid w:val="00B326F5"/>
    <w:rsid w:val="00B33DD1"/>
    <w:rsid w:val="00B35A57"/>
    <w:rsid w:val="00B364D5"/>
    <w:rsid w:val="00B37B71"/>
    <w:rsid w:val="00B45382"/>
    <w:rsid w:val="00B47FF9"/>
    <w:rsid w:val="00B50044"/>
    <w:rsid w:val="00B506C1"/>
    <w:rsid w:val="00B50CED"/>
    <w:rsid w:val="00B512B6"/>
    <w:rsid w:val="00B513D8"/>
    <w:rsid w:val="00B51804"/>
    <w:rsid w:val="00B5260E"/>
    <w:rsid w:val="00B5282C"/>
    <w:rsid w:val="00B562AF"/>
    <w:rsid w:val="00B623F4"/>
    <w:rsid w:val="00B67CFA"/>
    <w:rsid w:val="00B72EAF"/>
    <w:rsid w:val="00B736A2"/>
    <w:rsid w:val="00B77EB3"/>
    <w:rsid w:val="00B80C53"/>
    <w:rsid w:val="00B82542"/>
    <w:rsid w:val="00B843D8"/>
    <w:rsid w:val="00B8700E"/>
    <w:rsid w:val="00B92C35"/>
    <w:rsid w:val="00B93109"/>
    <w:rsid w:val="00B9616D"/>
    <w:rsid w:val="00BA0D6E"/>
    <w:rsid w:val="00BA6044"/>
    <w:rsid w:val="00BA7D35"/>
    <w:rsid w:val="00BA7DDB"/>
    <w:rsid w:val="00BB0448"/>
    <w:rsid w:val="00BB0B81"/>
    <w:rsid w:val="00BB226B"/>
    <w:rsid w:val="00BB2B63"/>
    <w:rsid w:val="00BB7D07"/>
    <w:rsid w:val="00BC0ED3"/>
    <w:rsid w:val="00BC2366"/>
    <w:rsid w:val="00BC23A5"/>
    <w:rsid w:val="00BC39B3"/>
    <w:rsid w:val="00BC3DD5"/>
    <w:rsid w:val="00BC514F"/>
    <w:rsid w:val="00BC60CF"/>
    <w:rsid w:val="00BD11C7"/>
    <w:rsid w:val="00BD26FD"/>
    <w:rsid w:val="00BD4751"/>
    <w:rsid w:val="00BD4E68"/>
    <w:rsid w:val="00BD76E1"/>
    <w:rsid w:val="00BE201C"/>
    <w:rsid w:val="00BE32E1"/>
    <w:rsid w:val="00BE3C55"/>
    <w:rsid w:val="00BE52D0"/>
    <w:rsid w:val="00C01FB3"/>
    <w:rsid w:val="00C0213C"/>
    <w:rsid w:val="00C033A9"/>
    <w:rsid w:val="00C10529"/>
    <w:rsid w:val="00C10ADC"/>
    <w:rsid w:val="00C110C8"/>
    <w:rsid w:val="00C116BF"/>
    <w:rsid w:val="00C13EA6"/>
    <w:rsid w:val="00C1480C"/>
    <w:rsid w:val="00C15630"/>
    <w:rsid w:val="00C21304"/>
    <w:rsid w:val="00C22F5F"/>
    <w:rsid w:val="00C23D4C"/>
    <w:rsid w:val="00C23F45"/>
    <w:rsid w:val="00C243DC"/>
    <w:rsid w:val="00C24C6A"/>
    <w:rsid w:val="00C267AD"/>
    <w:rsid w:val="00C27100"/>
    <w:rsid w:val="00C27292"/>
    <w:rsid w:val="00C30F15"/>
    <w:rsid w:val="00C330CB"/>
    <w:rsid w:val="00C338EA"/>
    <w:rsid w:val="00C36CB8"/>
    <w:rsid w:val="00C3777F"/>
    <w:rsid w:val="00C4107F"/>
    <w:rsid w:val="00C46D46"/>
    <w:rsid w:val="00C47218"/>
    <w:rsid w:val="00C4799F"/>
    <w:rsid w:val="00C53512"/>
    <w:rsid w:val="00C53B81"/>
    <w:rsid w:val="00C57E1F"/>
    <w:rsid w:val="00C61322"/>
    <w:rsid w:val="00C6560B"/>
    <w:rsid w:val="00C66300"/>
    <w:rsid w:val="00C67427"/>
    <w:rsid w:val="00C72D79"/>
    <w:rsid w:val="00C747DC"/>
    <w:rsid w:val="00C74B71"/>
    <w:rsid w:val="00C75F29"/>
    <w:rsid w:val="00C767D6"/>
    <w:rsid w:val="00C76BBE"/>
    <w:rsid w:val="00C77D97"/>
    <w:rsid w:val="00C82BEF"/>
    <w:rsid w:val="00C82C33"/>
    <w:rsid w:val="00C841AC"/>
    <w:rsid w:val="00C90507"/>
    <w:rsid w:val="00C92759"/>
    <w:rsid w:val="00C9463E"/>
    <w:rsid w:val="00C97916"/>
    <w:rsid w:val="00CA0A68"/>
    <w:rsid w:val="00CA1FF5"/>
    <w:rsid w:val="00CA3B08"/>
    <w:rsid w:val="00CA4B86"/>
    <w:rsid w:val="00CA4F3F"/>
    <w:rsid w:val="00CA68EC"/>
    <w:rsid w:val="00CB00EE"/>
    <w:rsid w:val="00CB1A98"/>
    <w:rsid w:val="00CB1BF3"/>
    <w:rsid w:val="00CB2C48"/>
    <w:rsid w:val="00CB3859"/>
    <w:rsid w:val="00CB546C"/>
    <w:rsid w:val="00CB765F"/>
    <w:rsid w:val="00CC00C8"/>
    <w:rsid w:val="00CC5564"/>
    <w:rsid w:val="00CC65F8"/>
    <w:rsid w:val="00CD0B4D"/>
    <w:rsid w:val="00CD6E6C"/>
    <w:rsid w:val="00CD7C5C"/>
    <w:rsid w:val="00CE29C0"/>
    <w:rsid w:val="00CE4E24"/>
    <w:rsid w:val="00CE6590"/>
    <w:rsid w:val="00CF2125"/>
    <w:rsid w:val="00CF471D"/>
    <w:rsid w:val="00CF7011"/>
    <w:rsid w:val="00CF7798"/>
    <w:rsid w:val="00D017D1"/>
    <w:rsid w:val="00D06882"/>
    <w:rsid w:val="00D075F4"/>
    <w:rsid w:val="00D07756"/>
    <w:rsid w:val="00D10324"/>
    <w:rsid w:val="00D10715"/>
    <w:rsid w:val="00D1085C"/>
    <w:rsid w:val="00D12D59"/>
    <w:rsid w:val="00D1334F"/>
    <w:rsid w:val="00D13640"/>
    <w:rsid w:val="00D172FA"/>
    <w:rsid w:val="00D25A4E"/>
    <w:rsid w:val="00D25BF2"/>
    <w:rsid w:val="00D25EE7"/>
    <w:rsid w:val="00D26D6A"/>
    <w:rsid w:val="00D36249"/>
    <w:rsid w:val="00D37333"/>
    <w:rsid w:val="00D3796E"/>
    <w:rsid w:val="00D402EF"/>
    <w:rsid w:val="00D40E08"/>
    <w:rsid w:val="00D42E46"/>
    <w:rsid w:val="00D50F8D"/>
    <w:rsid w:val="00D5234B"/>
    <w:rsid w:val="00D60810"/>
    <w:rsid w:val="00D61B80"/>
    <w:rsid w:val="00D62B1F"/>
    <w:rsid w:val="00D700CC"/>
    <w:rsid w:val="00D70D2F"/>
    <w:rsid w:val="00D73177"/>
    <w:rsid w:val="00D733BB"/>
    <w:rsid w:val="00D73D12"/>
    <w:rsid w:val="00D7493A"/>
    <w:rsid w:val="00D80D43"/>
    <w:rsid w:val="00D80DAB"/>
    <w:rsid w:val="00D81624"/>
    <w:rsid w:val="00D8416C"/>
    <w:rsid w:val="00D87277"/>
    <w:rsid w:val="00D87F1D"/>
    <w:rsid w:val="00D93298"/>
    <w:rsid w:val="00D9551D"/>
    <w:rsid w:val="00D97ED2"/>
    <w:rsid w:val="00DA319F"/>
    <w:rsid w:val="00DB3688"/>
    <w:rsid w:val="00DC1D81"/>
    <w:rsid w:val="00DC38F4"/>
    <w:rsid w:val="00DC5255"/>
    <w:rsid w:val="00DC57CE"/>
    <w:rsid w:val="00DC79CC"/>
    <w:rsid w:val="00DC7C2E"/>
    <w:rsid w:val="00DD0805"/>
    <w:rsid w:val="00DD0F87"/>
    <w:rsid w:val="00DD1B4B"/>
    <w:rsid w:val="00DD4F37"/>
    <w:rsid w:val="00DD7A03"/>
    <w:rsid w:val="00DE200F"/>
    <w:rsid w:val="00DE39B4"/>
    <w:rsid w:val="00DE5C6D"/>
    <w:rsid w:val="00DE6E7B"/>
    <w:rsid w:val="00DE729E"/>
    <w:rsid w:val="00DE7962"/>
    <w:rsid w:val="00DE7B98"/>
    <w:rsid w:val="00DF1E67"/>
    <w:rsid w:val="00DF65C7"/>
    <w:rsid w:val="00E04ADA"/>
    <w:rsid w:val="00E04DF9"/>
    <w:rsid w:val="00E05B35"/>
    <w:rsid w:val="00E06CA5"/>
    <w:rsid w:val="00E10BAB"/>
    <w:rsid w:val="00E11ACD"/>
    <w:rsid w:val="00E11C91"/>
    <w:rsid w:val="00E11D09"/>
    <w:rsid w:val="00E23ABD"/>
    <w:rsid w:val="00E23E95"/>
    <w:rsid w:val="00E31CFB"/>
    <w:rsid w:val="00E37D16"/>
    <w:rsid w:val="00E4225D"/>
    <w:rsid w:val="00E44EF5"/>
    <w:rsid w:val="00E4540B"/>
    <w:rsid w:val="00E470CA"/>
    <w:rsid w:val="00E50284"/>
    <w:rsid w:val="00E54249"/>
    <w:rsid w:val="00E5536F"/>
    <w:rsid w:val="00E56168"/>
    <w:rsid w:val="00E62BC4"/>
    <w:rsid w:val="00E63D8C"/>
    <w:rsid w:val="00E653BD"/>
    <w:rsid w:val="00E672C8"/>
    <w:rsid w:val="00E702FF"/>
    <w:rsid w:val="00E7212D"/>
    <w:rsid w:val="00E72F79"/>
    <w:rsid w:val="00E7320A"/>
    <w:rsid w:val="00E734A8"/>
    <w:rsid w:val="00E75E6E"/>
    <w:rsid w:val="00E80116"/>
    <w:rsid w:val="00E81354"/>
    <w:rsid w:val="00E85471"/>
    <w:rsid w:val="00E90138"/>
    <w:rsid w:val="00E95738"/>
    <w:rsid w:val="00E97216"/>
    <w:rsid w:val="00EA1303"/>
    <w:rsid w:val="00EA431F"/>
    <w:rsid w:val="00EB20BF"/>
    <w:rsid w:val="00EB3FF9"/>
    <w:rsid w:val="00EB4060"/>
    <w:rsid w:val="00EB54B3"/>
    <w:rsid w:val="00EB78A9"/>
    <w:rsid w:val="00EB7FB7"/>
    <w:rsid w:val="00EC69D8"/>
    <w:rsid w:val="00EC721C"/>
    <w:rsid w:val="00EC73E3"/>
    <w:rsid w:val="00ED0AD5"/>
    <w:rsid w:val="00ED7060"/>
    <w:rsid w:val="00ED7F35"/>
    <w:rsid w:val="00EE1BB9"/>
    <w:rsid w:val="00EE4270"/>
    <w:rsid w:val="00EE4DBA"/>
    <w:rsid w:val="00EE529B"/>
    <w:rsid w:val="00EE7323"/>
    <w:rsid w:val="00EF0B33"/>
    <w:rsid w:val="00EF18FB"/>
    <w:rsid w:val="00EF1A2C"/>
    <w:rsid w:val="00EF4EAE"/>
    <w:rsid w:val="00EF5025"/>
    <w:rsid w:val="00EF7135"/>
    <w:rsid w:val="00F017B0"/>
    <w:rsid w:val="00F01BB9"/>
    <w:rsid w:val="00F01D3A"/>
    <w:rsid w:val="00F02F9F"/>
    <w:rsid w:val="00F048C1"/>
    <w:rsid w:val="00F04B3B"/>
    <w:rsid w:val="00F06949"/>
    <w:rsid w:val="00F103E7"/>
    <w:rsid w:val="00F108CB"/>
    <w:rsid w:val="00F11710"/>
    <w:rsid w:val="00F20094"/>
    <w:rsid w:val="00F22314"/>
    <w:rsid w:val="00F22822"/>
    <w:rsid w:val="00F26507"/>
    <w:rsid w:val="00F26C8C"/>
    <w:rsid w:val="00F27308"/>
    <w:rsid w:val="00F27DE9"/>
    <w:rsid w:val="00F32A3B"/>
    <w:rsid w:val="00F32C44"/>
    <w:rsid w:val="00F33BA0"/>
    <w:rsid w:val="00F40173"/>
    <w:rsid w:val="00F40392"/>
    <w:rsid w:val="00F44AEB"/>
    <w:rsid w:val="00F44B3A"/>
    <w:rsid w:val="00F4640D"/>
    <w:rsid w:val="00F46D91"/>
    <w:rsid w:val="00F47A62"/>
    <w:rsid w:val="00F54B5E"/>
    <w:rsid w:val="00F559FF"/>
    <w:rsid w:val="00F575D8"/>
    <w:rsid w:val="00F6204D"/>
    <w:rsid w:val="00F709E8"/>
    <w:rsid w:val="00F70E91"/>
    <w:rsid w:val="00F743D0"/>
    <w:rsid w:val="00F8417A"/>
    <w:rsid w:val="00F84BC1"/>
    <w:rsid w:val="00F9614E"/>
    <w:rsid w:val="00F96813"/>
    <w:rsid w:val="00FA1F47"/>
    <w:rsid w:val="00FA2066"/>
    <w:rsid w:val="00FB1827"/>
    <w:rsid w:val="00FB2B99"/>
    <w:rsid w:val="00FB3D43"/>
    <w:rsid w:val="00FB7119"/>
    <w:rsid w:val="00FB7781"/>
    <w:rsid w:val="00FC1FA2"/>
    <w:rsid w:val="00FC6B58"/>
    <w:rsid w:val="00FC74F3"/>
    <w:rsid w:val="00FD382C"/>
    <w:rsid w:val="00FD7D73"/>
    <w:rsid w:val="00FE16B9"/>
    <w:rsid w:val="00FE1831"/>
    <w:rsid w:val="00FE3F3E"/>
    <w:rsid w:val="00FE5659"/>
    <w:rsid w:val="00FE573D"/>
    <w:rsid w:val="00FF01ED"/>
    <w:rsid w:val="00FF0411"/>
    <w:rsid w:val="00FF5EE4"/>
    <w:rsid w:val="7B3477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0" w:qFormat="1"/>
    <w:lsdException w:name="heading 2" w:semiHidden="0"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semiHidden="0" w:uiPriority="0"/>
    <w:lsdException w:name="annotation text" w:qFormat="1"/>
    <w:lsdException w:name="header" w:semiHidden="0"/>
    <w:lsdException w:name="footer"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semiHidden="0"/>
    <w:lsdException w:name="annotation reference" w:qFormat="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qFormat="1"/>
    <w:lsdException w:name="Emphasis" w:locked="1" w:semiHidden="0" w:uiPriority="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lsdException w:name="HTML Sample" w:unhideWhenUsed="1"/>
    <w:lsdException w:name="HTML Typewriter" w:unhideWhenUsed="1"/>
    <w:lsdException w:name="HTML Variable" w:unhideWhenUsed="1"/>
    <w:lsdException w:name="Normal Table"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lsdException w:name="Table Grid" w:locked="1" w:semiHidden="0" w:uiPriority="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1548F"/>
    <w:pPr>
      <w:widowControl w:val="0"/>
      <w:jc w:val="both"/>
    </w:pPr>
    <w:rPr>
      <w:rFonts w:ascii="Calibri" w:hAnsi="Calibri" w:cs="Calibri"/>
      <w:kern w:val="2"/>
      <w:sz w:val="21"/>
      <w:szCs w:val="21"/>
    </w:rPr>
  </w:style>
  <w:style w:type="paragraph" w:styleId="2">
    <w:name w:val="heading 2"/>
    <w:basedOn w:val="a"/>
    <w:next w:val="a"/>
    <w:link w:val="2Char"/>
    <w:uiPriority w:val="99"/>
    <w:qFormat/>
    <w:rsid w:val="0031548F"/>
    <w:pPr>
      <w:keepNext/>
      <w:keepLines/>
      <w:spacing w:before="260" w:after="260" w:line="416" w:lineRule="auto"/>
      <w:outlineLvl w:val="1"/>
    </w:pPr>
    <w:rPr>
      <w:rFonts w:ascii="Cambria" w:hAnsi="Cambria" w:cs="Times New Roman"/>
      <w:b/>
      <w:bCs/>
      <w:kern w:val="0"/>
      <w:sz w:val="32"/>
      <w:szCs w:val="32"/>
    </w:rPr>
  </w:style>
  <w:style w:type="paragraph" w:styleId="3">
    <w:name w:val="heading 3"/>
    <w:basedOn w:val="a"/>
    <w:next w:val="a"/>
    <w:link w:val="3Char"/>
    <w:uiPriority w:val="99"/>
    <w:qFormat/>
    <w:rsid w:val="0031548F"/>
    <w:pPr>
      <w:keepNext/>
      <w:keepLines/>
      <w:spacing w:before="260" w:after="260" w:line="416" w:lineRule="auto"/>
      <w:outlineLvl w:val="2"/>
    </w:pPr>
    <w:rPr>
      <w:rFonts w:eastAsia="黑体"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31548F"/>
    <w:rPr>
      <w:b/>
      <w:bCs/>
    </w:rPr>
  </w:style>
  <w:style w:type="paragraph" w:styleId="a4">
    <w:name w:val="annotation text"/>
    <w:basedOn w:val="a"/>
    <w:link w:val="Char0"/>
    <w:uiPriority w:val="99"/>
    <w:semiHidden/>
    <w:qFormat/>
    <w:rsid w:val="0031548F"/>
    <w:pPr>
      <w:jc w:val="left"/>
    </w:pPr>
    <w:rPr>
      <w:rFonts w:cs="Times New Roman"/>
      <w:kern w:val="0"/>
    </w:rPr>
  </w:style>
  <w:style w:type="paragraph" w:styleId="a5">
    <w:name w:val="Document Map"/>
    <w:basedOn w:val="a"/>
    <w:link w:val="Char1"/>
    <w:uiPriority w:val="99"/>
    <w:semiHidden/>
    <w:rsid w:val="0031548F"/>
    <w:pPr>
      <w:shd w:val="clear" w:color="auto" w:fill="000080"/>
    </w:pPr>
    <w:rPr>
      <w:rFonts w:ascii="Times New Roman" w:hAnsi="Times New Roman" w:cs="Times New Roman"/>
      <w:kern w:val="0"/>
      <w:sz w:val="2"/>
      <w:szCs w:val="20"/>
    </w:rPr>
  </w:style>
  <w:style w:type="paragraph" w:styleId="a6">
    <w:name w:val="Balloon Text"/>
    <w:basedOn w:val="a"/>
    <w:link w:val="Char2"/>
    <w:uiPriority w:val="99"/>
    <w:rsid w:val="0031548F"/>
    <w:rPr>
      <w:rFonts w:cs="Times New Roman"/>
      <w:sz w:val="18"/>
      <w:szCs w:val="18"/>
    </w:rPr>
  </w:style>
  <w:style w:type="paragraph" w:styleId="a7">
    <w:name w:val="footer"/>
    <w:basedOn w:val="a"/>
    <w:link w:val="Char3"/>
    <w:uiPriority w:val="99"/>
    <w:rsid w:val="0031548F"/>
    <w:pPr>
      <w:tabs>
        <w:tab w:val="center" w:pos="4153"/>
        <w:tab w:val="right" w:pos="8306"/>
      </w:tabs>
      <w:snapToGrid w:val="0"/>
      <w:jc w:val="left"/>
    </w:pPr>
    <w:rPr>
      <w:rFonts w:cs="Times New Roman"/>
      <w:kern w:val="0"/>
      <w:sz w:val="18"/>
      <w:szCs w:val="18"/>
    </w:rPr>
  </w:style>
  <w:style w:type="paragraph" w:styleId="a8">
    <w:name w:val="header"/>
    <w:basedOn w:val="a"/>
    <w:link w:val="Char4"/>
    <w:uiPriority w:val="99"/>
    <w:rsid w:val="0031548F"/>
    <w:pPr>
      <w:pBdr>
        <w:bottom w:val="single" w:sz="6" w:space="1" w:color="auto"/>
      </w:pBdr>
      <w:tabs>
        <w:tab w:val="center" w:pos="4153"/>
        <w:tab w:val="right" w:pos="8306"/>
      </w:tabs>
      <w:snapToGrid w:val="0"/>
      <w:jc w:val="center"/>
    </w:pPr>
    <w:rPr>
      <w:rFonts w:cs="Times New Roman"/>
      <w:sz w:val="18"/>
      <w:szCs w:val="18"/>
    </w:rPr>
  </w:style>
  <w:style w:type="paragraph" w:styleId="a9">
    <w:name w:val="footnote text"/>
    <w:basedOn w:val="a"/>
    <w:link w:val="Char5"/>
    <w:rsid w:val="0031548F"/>
    <w:pPr>
      <w:snapToGrid w:val="0"/>
      <w:jc w:val="left"/>
    </w:pPr>
    <w:rPr>
      <w:rFonts w:cs="Times New Roman"/>
      <w:sz w:val="18"/>
      <w:szCs w:val="18"/>
    </w:rPr>
  </w:style>
  <w:style w:type="paragraph" w:styleId="HTML">
    <w:name w:val="HTML Preformatted"/>
    <w:basedOn w:val="a"/>
    <w:link w:val="HTMLChar"/>
    <w:uiPriority w:val="99"/>
    <w:rsid w:val="003154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a">
    <w:name w:val="Strong"/>
    <w:uiPriority w:val="99"/>
    <w:qFormat/>
    <w:rsid w:val="0031548F"/>
    <w:rPr>
      <w:rFonts w:cs="Times New Roman"/>
      <w:b/>
    </w:rPr>
  </w:style>
  <w:style w:type="character" w:styleId="ab">
    <w:name w:val="page number"/>
    <w:uiPriority w:val="99"/>
    <w:rsid w:val="0031548F"/>
    <w:rPr>
      <w:rFonts w:cs="Times New Roman"/>
    </w:rPr>
  </w:style>
  <w:style w:type="character" w:styleId="ac">
    <w:name w:val="Hyperlink"/>
    <w:uiPriority w:val="99"/>
    <w:rsid w:val="0031548F"/>
    <w:rPr>
      <w:rFonts w:cs="Times New Roman"/>
      <w:color w:val="0000FF"/>
      <w:u w:val="single"/>
    </w:rPr>
  </w:style>
  <w:style w:type="character" w:styleId="ad">
    <w:name w:val="annotation reference"/>
    <w:uiPriority w:val="99"/>
    <w:semiHidden/>
    <w:qFormat/>
    <w:rsid w:val="0031548F"/>
    <w:rPr>
      <w:rFonts w:cs="Times New Roman"/>
      <w:sz w:val="21"/>
    </w:rPr>
  </w:style>
  <w:style w:type="character" w:styleId="ae">
    <w:name w:val="footnote reference"/>
    <w:uiPriority w:val="99"/>
    <w:rsid w:val="0031548F"/>
    <w:rPr>
      <w:rFonts w:cs="Times New Roman"/>
      <w:vertAlign w:val="superscript"/>
    </w:rPr>
  </w:style>
  <w:style w:type="character" w:customStyle="1" w:styleId="2Char">
    <w:name w:val="标题 2 Char"/>
    <w:link w:val="2"/>
    <w:uiPriority w:val="99"/>
    <w:semiHidden/>
    <w:locked/>
    <w:rsid w:val="0031548F"/>
    <w:rPr>
      <w:rFonts w:ascii="Cambria" w:eastAsia="宋体" w:hAnsi="Cambria"/>
      <w:b/>
      <w:sz w:val="32"/>
    </w:rPr>
  </w:style>
  <w:style w:type="character" w:customStyle="1" w:styleId="3Char">
    <w:name w:val="标题 3 Char"/>
    <w:link w:val="3"/>
    <w:uiPriority w:val="99"/>
    <w:locked/>
    <w:rsid w:val="0031548F"/>
    <w:rPr>
      <w:rFonts w:ascii="Calibri" w:eastAsia="黑体" w:hAnsi="Calibri"/>
      <w:b/>
      <w:kern w:val="2"/>
      <w:sz w:val="32"/>
      <w:lang w:val="en-US" w:eastAsia="zh-CN"/>
    </w:rPr>
  </w:style>
  <w:style w:type="character" w:customStyle="1" w:styleId="Char2">
    <w:name w:val="批注框文本 Char"/>
    <w:link w:val="a6"/>
    <w:uiPriority w:val="99"/>
    <w:locked/>
    <w:rsid w:val="0031548F"/>
    <w:rPr>
      <w:rFonts w:ascii="Calibri" w:hAnsi="Calibri"/>
      <w:kern w:val="2"/>
      <w:sz w:val="18"/>
    </w:rPr>
  </w:style>
  <w:style w:type="paragraph" w:customStyle="1" w:styleId="1">
    <w:name w:val="列出段落1"/>
    <w:basedOn w:val="a"/>
    <w:uiPriority w:val="99"/>
    <w:qFormat/>
    <w:rsid w:val="0031548F"/>
    <w:pPr>
      <w:ind w:firstLineChars="200" w:firstLine="420"/>
    </w:pPr>
  </w:style>
  <w:style w:type="character" w:customStyle="1" w:styleId="Char1">
    <w:name w:val="文档结构图 Char"/>
    <w:link w:val="a5"/>
    <w:uiPriority w:val="99"/>
    <w:semiHidden/>
    <w:locked/>
    <w:rsid w:val="0031548F"/>
    <w:rPr>
      <w:sz w:val="2"/>
    </w:rPr>
  </w:style>
  <w:style w:type="character" w:customStyle="1" w:styleId="Char3">
    <w:name w:val="页脚 Char"/>
    <w:link w:val="a7"/>
    <w:uiPriority w:val="99"/>
    <w:semiHidden/>
    <w:locked/>
    <w:rsid w:val="0031548F"/>
    <w:rPr>
      <w:rFonts w:ascii="Calibri" w:hAnsi="Calibri"/>
      <w:sz w:val="18"/>
    </w:rPr>
  </w:style>
  <w:style w:type="character" w:customStyle="1" w:styleId="Char4">
    <w:name w:val="页眉 Char"/>
    <w:link w:val="a8"/>
    <w:uiPriority w:val="99"/>
    <w:qFormat/>
    <w:locked/>
    <w:rsid w:val="0031548F"/>
    <w:rPr>
      <w:rFonts w:ascii="Calibri" w:hAnsi="Calibri"/>
      <w:kern w:val="2"/>
      <w:sz w:val="18"/>
    </w:rPr>
  </w:style>
  <w:style w:type="paragraph" w:customStyle="1" w:styleId="20">
    <w:name w:val="列出段落2"/>
    <w:basedOn w:val="a"/>
    <w:uiPriority w:val="99"/>
    <w:qFormat/>
    <w:rsid w:val="0031548F"/>
    <w:pPr>
      <w:widowControl/>
      <w:ind w:firstLineChars="200" w:firstLine="420"/>
      <w:jc w:val="left"/>
    </w:pPr>
    <w:rPr>
      <w:rFonts w:ascii="宋体" w:hAnsi="宋体" w:cs="宋体"/>
      <w:kern w:val="0"/>
      <w:sz w:val="24"/>
      <w:szCs w:val="24"/>
    </w:rPr>
  </w:style>
  <w:style w:type="paragraph" w:customStyle="1" w:styleId="-11">
    <w:name w:val="彩色列表 - 强调文字颜色 11"/>
    <w:basedOn w:val="a"/>
    <w:uiPriority w:val="99"/>
    <w:qFormat/>
    <w:rsid w:val="0031548F"/>
    <w:pPr>
      <w:ind w:firstLineChars="200" w:firstLine="420"/>
    </w:pPr>
  </w:style>
  <w:style w:type="character" w:customStyle="1" w:styleId="Char0">
    <w:name w:val="批注文字 Char"/>
    <w:link w:val="a4"/>
    <w:uiPriority w:val="99"/>
    <w:semiHidden/>
    <w:qFormat/>
    <w:locked/>
    <w:rsid w:val="0031548F"/>
    <w:rPr>
      <w:rFonts w:ascii="Calibri" w:hAnsi="Calibri"/>
      <w:sz w:val="21"/>
    </w:rPr>
  </w:style>
  <w:style w:type="character" w:customStyle="1" w:styleId="Char">
    <w:name w:val="批注主题 Char"/>
    <w:link w:val="a3"/>
    <w:uiPriority w:val="99"/>
    <w:semiHidden/>
    <w:locked/>
    <w:rsid w:val="0031548F"/>
    <w:rPr>
      <w:rFonts w:ascii="Calibri" w:hAnsi="Calibri"/>
      <w:b/>
      <w:sz w:val="21"/>
    </w:rPr>
  </w:style>
  <w:style w:type="character" w:customStyle="1" w:styleId="HTMLChar">
    <w:name w:val="HTML 预设格式 Char"/>
    <w:link w:val="HTML"/>
    <w:uiPriority w:val="99"/>
    <w:semiHidden/>
    <w:rsid w:val="0031548F"/>
    <w:rPr>
      <w:rFonts w:ascii="Courier New" w:hAnsi="Courier New" w:cs="Courier New"/>
      <w:sz w:val="20"/>
      <w:szCs w:val="20"/>
    </w:rPr>
  </w:style>
  <w:style w:type="character" w:customStyle="1" w:styleId="Char5">
    <w:name w:val="脚注文本 Char"/>
    <w:link w:val="a9"/>
    <w:locked/>
    <w:rsid w:val="0031548F"/>
    <w:rPr>
      <w:rFonts w:ascii="Calibri" w:hAnsi="Calibri"/>
      <w:kern w:val="2"/>
      <w:sz w:val="18"/>
    </w:rPr>
  </w:style>
  <w:style w:type="character" w:customStyle="1" w:styleId="af">
    <w:name w:val="访问过的超链接"/>
    <w:uiPriority w:val="99"/>
    <w:rsid w:val="0031548F"/>
    <w:rPr>
      <w:rFonts w:cs="Times New Roman"/>
      <w:color w:val="800080"/>
      <w:u w:val="single"/>
    </w:rPr>
  </w:style>
  <w:style w:type="paragraph" w:customStyle="1" w:styleId="Style1">
    <w:name w:val="_Style 1"/>
    <w:basedOn w:val="a"/>
    <w:qFormat/>
    <w:rsid w:val="0031548F"/>
    <w:pPr>
      <w:widowControl/>
      <w:adjustRightInd w:val="0"/>
      <w:snapToGrid w:val="0"/>
      <w:spacing w:after="200"/>
      <w:ind w:firstLineChars="200" w:firstLine="420"/>
      <w:jc w:val="left"/>
    </w:pPr>
    <w:rPr>
      <w:rFonts w:ascii="Tahoma" w:hAnsi="Tahoma" w:cs="Times New Roman"/>
      <w:kern w:val="0"/>
      <w:sz w:val="22"/>
      <w:szCs w:val="22"/>
    </w:rPr>
  </w:style>
  <w:style w:type="paragraph" w:styleId="af0">
    <w:name w:val="List Paragraph"/>
    <w:basedOn w:val="a"/>
    <w:uiPriority w:val="34"/>
    <w:qFormat/>
    <w:rsid w:val="0031548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269</Words>
  <Characters>1539</Characters>
  <Application>Microsoft Office Word</Application>
  <DocSecurity>0</DocSecurity>
  <Lines>12</Lines>
  <Paragraphs>3</Paragraphs>
  <ScaleCrop>false</ScaleCrop>
  <Company>Lenovo (Beijing) Limited</Company>
  <LinksUpToDate>false</LinksUpToDate>
  <CharactersWithSpaces>1805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课题“知识自由流动平台与上海自贸区创新功能建设”（13692109200）</dc:title>
  <dc:creator>admin</dc:creator>
  <cp:lastModifiedBy>USER-</cp:lastModifiedBy>
  <cp:revision>5</cp:revision>
  <cp:lastPrinted>2015-10-30T07:48:00Z</cp:lastPrinted>
  <dcterms:created xsi:type="dcterms:W3CDTF">2017-11-08T08:59:00Z</dcterms:created>
  <dcterms:modified xsi:type="dcterms:W3CDTF">2017-11-09T07:40:00Z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